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61952" w14:textId="77777777" w:rsidR="00026D63" w:rsidRPr="006B4A27" w:rsidRDefault="00026D63" w:rsidP="00026D63">
      <w:pPr>
        <w:jc w:val="center"/>
        <w:rPr>
          <w:b/>
          <w:spacing w:val="20"/>
          <w:sz w:val="32"/>
          <w:szCs w:val="32"/>
          <w:u w:val="single"/>
        </w:rPr>
      </w:pPr>
      <w:r w:rsidRPr="006B4A27">
        <w:rPr>
          <w:b/>
          <w:noProof/>
          <w:spacing w:val="20"/>
          <w:sz w:val="32"/>
          <w:szCs w:val="32"/>
          <w:u w:val="single"/>
        </w:rPr>
        <w:t>ELŐTERJESZTÉS</w:t>
      </w:r>
    </w:p>
    <w:p w14:paraId="05B62334" w14:textId="77777777" w:rsidR="00026D63" w:rsidRPr="006B4A27" w:rsidRDefault="00026D63" w:rsidP="00026D63">
      <w:pPr>
        <w:jc w:val="center"/>
        <w:rPr>
          <w:b/>
          <w:sz w:val="24"/>
          <w:szCs w:val="24"/>
        </w:rPr>
      </w:pPr>
    </w:p>
    <w:p w14:paraId="37712F26" w14:textId="77777777" w:rsidR="00026D63" w:rsidRPr="006B4A27" w:rsidRDefault="00026D63" w:rsidP="00026D63">
      <w:pPr>
        <w:jc w:val="center"/>
        <w:rPr>
          <w:b/>
          <w:bCs/>
          <w:sz w:val="28"/>
          <w:szCs w:val="28"/>
        </w:rPr>
      </w:pPr>
      <w:r w:rsidRPr="006B4A27">
        <w:rPr>
          <w:b/>
          <w:bCs/>
          <w:sz w:val="28"/>
          <w:szCs w:val="28"/>
        </w:rPr>
        <w:t>Tiszavasvári Város Önkormányzata Képviselő-testületének</w:t>
      </w:r>
    </w:p>
    <w:p w14:paraId="0C2A938F" w14:textId="44406C0E" w:rsidR="00026D63" w:rsidRPr="006B4A27" w:rsidRDefault="00026D63" w:rsidP="00026D63">
      <w:pPr>
        <w:jc w:val="center"/>
        <w:rPr>
          <w:b/>
          <w:bCs/>
          <w:sz w:val="28"/>
          <w:szCs w:val="28"/>
        </w:rPr>
      </w:pPr>
      <w:r w:rsidRPr="006B4A27">
        <w:rPr>
          <w:b/>
          <w:bCs/>
          <w:sz w:val="28"/>
          <w:szCs w:val="28"/>
        </w:rPr>
        <w:t>202</w:t>
      </w:r>
      <w:r w:rsidR="00A910D8">
        <w:rPr>
          <w:b/>
          <w:bCs/>
          <w:sz w:val="28"/>
          <w:szCs w:val="28"/>
        </w:rPr>
        <w:t>6</w:t>
      </w:r>
      <w:r w:rsidRPr="006B4A27">
        <w:rPr>
          <w:b/>
          <w:bCs/>
          <w:sz w:val="28"/>
          <w:szCs w:val="28"/>
        </w:rPr>
        <w:t xml:space="preserve">. </w:t>
      </w:r>
      <w:r w:rsidR="00A910D8">
        <w:rPr>
          <w:b/>
          <w:bCs/>
          <w:sz w:val="28"/>
          <w:szCs w:val="28"/>
        </w:rPr>
        <w:t>május 21</w:t>
      </w:r>
      <w:r w:rsidRPr="006B4A27">
        <w:rPr>
          <w:b/>
          <w:bCs/>
          <w:sz w:val="28"/>
          <w:szCs w:val="28"/>
        </w:rPr>
        <w:t>-</w:t>
      </w:r>
      <w:r w:rsidR="00A910D8">
        <w:rPr>
          <w:b/>
          <w:bCs/>
          <w:sz w:val="28"/>
          <w:szCs w:val="28"/>
        </w:rPr>
        <w:t>é</w:t>
      </w:r>
      <w:r w:rsidRPr="006B4A27">
        <w:rPr>
          <w:b/>
          <w:bCs/>
          <w:sz w:val="28"/>
          <w:szCs w:val="28"/>
        </w:rPr>
        <w:t>n tartandó</w:t>
      </w:r>
      <w:r w:rsidR="00CF38CF">
        <w:rPr>
          <w:b/>
          <w:bCs/>
          <w:sz w:val="28"/>
          <w:szCs w:val="28"/>
        </w:rPr>
        <w:t xml:space="preserve"> rend</w:t>
      </w:r>
      <w:r w:rsidR="000014DC">
        <w:rPr>
          <w:b/>
          <w:bCs/>
          <w:sz w:val="28"/>
          <w:szCs w:val="28"/>
        </w:rPr>
        <w:t>es</w:t>
      </w:r>
      <w:r w:rsidRPr="006B4A27">
        <w:rPr>
          <w:b/>
          <w:bCs/>
          <w:sz w:val="28"/>
          <w:szCs w:val="28"/>
        </w:rPr>
        <w:t xml:space="preserve"> ülésére     </w:t>
      </w:r>
    </w:p>
    <w:p w14:paraId="586B84C1" w14:textId="77777777" w:rsidR="00026D63" w:rsidRPr="006B4A27" w:rsidRDefault="00026D63" w:rsidP="00026D63">
      <w:pPr>
        <w:rPr>
          <w:szCs w:val="24"/>
        </w:rPr>
      </w:pPr>
    </w:p>
    <w:p w14:paraId="2FD0B59C" w14:textId="77777777" w:rsidR="00026D63" w:rsidRPr="006B4A27" w:rsidRDefault="00026D63" w:rsidP="00026D63">
      <w:pPr>
        <w:rPr>
          <w:rFonts w:eastAsia="Calibri"/>
          <w:b/>
          <w:szCs w:val="24"/>
          <w:u w:val="single"/>
        </w:rPr>
      </w:pPr>
    </w:p>
    <w:p w14:paraId="74D3DECF" w14:textId="67CA10E0" w:rsidR="00026D63" w:rsidRDefault="00026D63" w:rsidP="00026D63">
      <w:pPr>
        <w:ind w:left="2835" w:hanging="2835"/>
        <w:jc w:val="both"/>
        <w:rPr>
          <w:sz w:val="28"/>
          <w:szCs w:val="28"/>
        </w:rPr>
      </w:pPr>
      <w:r w:rsidRPr="006B4A27">
        <w:rPr>
          <w:sz w:val="28"/>
          <w:szCs w:val="28"/>
          <w:u w:val="single"/>
        </w:rPr>
        <w:t>Az előterjesztés tárgya:</w:t>
      </w:r>
      <w:r w:rsidRPr="006B4A27">
        <w:rPr>
          <w:sz w:val="28"/>
          <w:szCs w:val="28"/>
        </w:rPr>
        <w:tab/>
      </w:r>
      <w:r w:rsidR="003C7F22">
        <w:rPr>
          <w:sz w:val="28"/>
          <w:szCs w:val="28"/>
        </w:rPr>
        <w:t>Komplex felzárkózási program beruházásra</w:t>
      </w:r>
      <w:r w:rsidR="00B61758" w:rsidRPr="00E11FB6">
        <w:rPr>
          <w:sz w:val="28"/>
          <w:szCs w:val="28"/>
        </w:rPr>
        <w:t xml:space="preserve"> </w:t>
      </w:r>
      <w:r w:rsidR="003C7F22">
        <w:rPr>
          <w:sz w:val="28"/>
          <w:szCs w:val="28"/>
        </w:rPr>
        <w:t xml:space="preserve">kiadott </w:t>
      </w:r>
      <w:r w:rsidR="00B61758">
        <w:rPr>
          <w:sz w:val="28"/>
          <w:szCs w:val="28"/>
        </w:rPr>
        <w:t>BM/</w:t>
      </w:r>
      <w:r w:rsidR="003C7F22">
        <w:rPr>
          <w:sz w:val="28"/>
          <w:szCs w:val="28"/>
        </w:rPr>
        <w:t>3017</w:t>
      </w:r>
      <w:r w:rsidR="00B61758">
        <w:rPr>
          <w:sz w:val="28"/>
          <w:szCs w:val="28"/>
        </w:rPr>
        <w:t>-1</w:t>
      </w:r>
      <w:r w:rsidR="003C7F22">
        <w:rPr>
          <w:sz w:val="28"/>
          <w:szCs w:val="28"/>
        </w:rPr>
        <w:t>3</w:t>
      </w:r>
      <w:r w:rsidR="00B61758">
        <w:rPr>
          <w:sz w:val="28"/>
          <w:szCs w:val="28"/>
        </w:rPr>
        <w:t xml:space="preserve">/2021. iktatószámú </w:t>
      </w:r>
      <w:r w:rsidR="00BB44EC" w:rsidRPr="00F001DF">
        <w:rPr>
          <w:sz w:val="28"/>
          <w:szCs w:val="28"/>
        </w:rPr>
        <w:t>T</w:t>
      </w:r>
      <w:r w:rsidR="008A324C">
        <w:rPr>
          <w:color w:val="000000" w:themeColor="text1"/>
          <w:sz w:val="28"/>
          <w:szCs w:val="28"/>
        </w:rPr>
        <w:t>ámogatói O</w:t>
      </w:r>
      <w:r w:rsidR="00BB44EC">
        <w:rPr>
          <w:color w:val="000000" w:themeColor="text1"/>
          <w:sz w:val="28"/>
          <w:szCs w:val="28"/>
        </w:rPr>
        <w:t xml:space="preserve">kirat </w:t>
      </w:r>
      <w:r w:rsidR="00A910D8">
        <w:rPr>
          <w:color w:val="000000" w:themeColor="text1"/>
          <w:sz w:val="28"/>
          <w:szCs w:val="28"/>
        </w:rPr>
        <w:t>II</w:t>
      </w:r>
      <w:r w:rsidR="00BB44EC" w:rsidRPr="00F001DF">
        <w:rPr>
          <w:color w:val="000000" w:themeColor="text1"/>
          <w:sz w:val="28"/>
          <w:szCs w:val="28"/>
        </w:rPr>
        <w:t>.</w:t>
      </w:r>
      <w:r w:rsidR="00BB44EC" w:rsidRPr="00E73AD7">
        <w:rPr>
          <w:color w:val="000000" w:themeColor="text1"/>
          <w:sz w:val="28"/>
          <w:szCs w:val="28"/>
        </w:rPr>
        <w:t xml:space="preserve"> </w:t>
      </w:r>
      <w:r w:rsidR="00BB44EC">
        <w:rPr>
          <w:color w:val="000000" w:themeColor="text1"/>
          <w:sz w:val="28"/>
          <w:szCs w:val="28"/>
        </w:rPr>
        <w:t xml:space="preserve">sz. </w:t>
      </w:r>
      <w:r w:rsidR="00BB44EC" w:rsidRPr="00E73AD7">
        <w:rPr>
          <w:color w:val="000000" w:themeColor="text1"/>
          <w:sz w:val="28"/>
          <w:szCs w:val="28"/>
        </w:rPr>
        <w:t>módosításának utólagos elfogadás</w:t>
      </w:r>
      <w:r w:rsidR="00BB44EC">
        <w:rPr>
          <w:color w:val="000000" w:themeColor="text1"/>
          <w:sz w:val="28"/>
          <w:szCs w:val="28"/>
        </w:rPr>
        <w:t>a</w:t>
      </w:r>
    </w:p>
    <w:p w14:paraId="7F17B3CA" w14:textId="77777777" w:rsidR="007372F1" w:rsidRPr="006B4A27" w:rsidRDefault="007372F1" w:rsidP="00026D63">
      <w:pPr>
        <w:ind w:left="2835" w:hanging="2835"/>
        <w:jc w:val="both"/>
        <w:rPr>
          <w:sz w:val="28"/>
          <w:szCs w:val="28"/>
        </w:rPr>
      </w:pPr>
    </w:p>
    <w:p w14:paraId="4B5951AE" w14:textId="57768B8E" w:rsidR="00026D63" w:rsidRDefault="00026D63" w:rsidP="00026D63">
      <w:pPr>
        <w:ind w:left="2832" w:hanging="2832"/>
        <w:jc w:val="both"/>
        <w:rPr>
          <w:sz w:val="28"/>
          <w:szCs w:val="28"/>
        </w:rPr>
      </w:pPr>
      <w:r w:rsidRPr="006B4A27">
        <w:rPr>
          <w:sz w:val="28"/>
          <w:szCs w:val="28"/>
          <w:u w:val="single"/>
        </w:rPr>
        <w:t>Mellékletek:</w:t>
      </w:r>
      <w:r w:rsidRPr="006B4A27">
        <w:rPr>
          <w:sz w:val="28"/>
          <w:szCs w:val="28"/>
        </w:rPr>
        <w:tab/>
      </w:r>
      <w:r w:rsidR="00BB44EC">
        <w:rPr>
          <w:sz w:val="28"/>
          <w:szCs w:val="24"/>
        </w:rPr>
        <w:t>Támogat</w:t>
      </w:r>
      <w:r w:rsidR="008A324C">
        <w:rPr>
          <w:sz w:val="28"/>
          <w:szCs w:val="24"/>
        </w:rPr>
        <w:t>ói</w:t>
      </w:r>
      <w:r w:rsidR="00BB44EC">
        <w:rPr>
          <w:sz w:val="28"/>
          <w:szCs w:val="24"/>
        </w:rPr>
        <w:t xml:space="preserve"> </w:t>
      </w:r>
      <w:r w:rsidR="008A324C">
        <w:rPr>
          <w:sz w:val="28"/>
          <w:szCs w:val="24"/>
        </w:rPr>
        <w:t>Okirat</w:t>
      </w:r>
      <w:r w:rsidR="00BB44EC">
        <w:rPr>
          <w:sz w:val="28"/>
          <w:szCs w:val="24"/>
        </w:rPr>
        <w:t xml:space="preserve"> </w:t>
      </w:r>
      <w:r w:rsidR="00A910D8">
        <w:rPr>
          <w:sz w:val="28"/>
          <w:szCs w:val="24"/>
        </w:rPr>
        <w:t>II</w:t>
      </w:r>
      <w:r w:rsidR="00BB44EC">
        <w:rPr>
          <w:sz w:val="28"/>
          <w:szCs w:val="24"/>
        </w:rPr>
        <w:t>. sz. módosítása</w:t>
      </w:r>
    </w:p>
    <w:p w14:paraId="3C9F5F72" w14:textId="77777777" w:rsidR="00026D63" w:rsidRPr="006B4A27" w:rsidRDefault="00506E3A" w:rsidP="007372F1">
      <w:pPr>
        <w:ind w:left="2832" w:hanging="283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</w:p>
    <w:p w14:paraId="491D6D15" w14:textId="375A4EDA" w:rsidR="00026D63" w:rsidRPr="006B4A27" w:rsidRDefault="00026D63" w:rsidP="00026D63">
      <w:pPr>
        <w:jc w:val="both"/>
        <w:rPr>
          <w:rFonts w:eastAsia="Calibri"/>
          <w:sz w:val="28"/>
          <w:szCs w:val="28"/>
          <w:u w:val="single"/>
        </w:rPr>
      </w:pPr>
      <w:r w:rsidRPr="006B4A27">
        <w:rPr>
          <w:rFonts w:eastAsia="Calibri"/>
          <w:sz w:val="28"/>
          <w:szCs w:val="28"/>
          <w:u w:val="single"/>
        </w:rPr>
        <w:t>Az előterjesztés előadója:</w:t>
      </w:r>
      <w:r w:rsidRPr="006B4A27">
        <w:rPr>
          <w:rFonts w:eastAsia="Calibri"/>
          <w:sz w:val="28"/>
          <w:szCs w:val="28"/>
        </w:rPr>
        <w:t xml:space="preserve"> </w:t>
      </w:r>
      <w:r w:rsidR="007372F1">
        <w:rPr>
          <w:rFonts w:eastAsia="Calibri"/>
          <w:sz w:val="28"/>
          <w:szCs w:val="28"/>
        </w:rPr>
        <w:tab/>
      </w:r>
      <w:r w:rsidR="00A910D8">
        <w:rPr>
          <w:rFonts w:eastAsia="Calibri"/>
          <w:sz w:val="28"/>
          <w:szCs w:val="28"/>
        </w:rPr>
        <w:t>Balázsi Csilla</w:t>
      </w:r>
      <w:r w:rsidRPr="006B4A27">
        <w:rPr>
          <w:rFonts w:eastAsia="Calibri"/>
          <w:sz w:val="28"/>
          <w:szCs w:val="28"/>
        </w:rPr>
        <w:t xml:space="preserve"> polgármester </w:t>
      </w:r>
    </w:p>
    <w:p w14:paraId="08EEA236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</w:p>
    <w:p w14:paraId="45D1B474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  <w:u w:val="single"/>
        </w:rPr>
      </w:pPr>
      <w:r w:rsidRPr="006B4A27">
        <w:rPr>
          <w:rFonts w:eastAsia="Calibri"/>
          <w:sz w:val="28"/>
          <w:szCs w:val="28"/>
          <w:u w:val="single"/>
        </w:rPr>
        <w:t>Az előterjesztés témafelelőse</w:t>
      </w:r>
      <w:r w:rsidRPr="006B4A27">
        <w:rPr>
          <w:rFonts w:eastAsia="Calibri"/>
          <w:sz w:val="28"/>
          <w:szCs w:val="28"/>
        </w:rPr>
        <w:t xml:space="preserve">: </w:t>
      </w:r>
      <w:r w:rsidR="007372F1">
        <w:rPr>
          <w:rFonts w:eastAsia="Calibri"/>
          <w:sz w:val="28"/>
          <w:szCs w:val="28"/>
        </w:rPr>
        <w:tab/>
      </w:r>
      <w:r w:rsidRPr="006B4A27">
        <w:rPr>
          <w:rFonts w:eastAsia="Calibri"/>
          <w:sz w:val="28"/>
          <w:szCs w:val="28"/>
        </w:rPr>
        <w:t>Kovács Edina - ügyintéző</w:t>
      </w:r>
    </w:p>
    <w:p w14:paraId="1904A0E2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  <w:r w:rsidRPr="006B4A27">
        <w:rPr>
          <w:rFonts w:eastAsia="Calibri"/>
          <w:sz w:val="28"/>
          <w:szCs w:val="28"/>
        </w:rPr>
        <w:t xml:space="preserve">                                              </w:t>
      </w:r>
    </w:p>
    <w:p w14:paraId="619CB04D" w14:textId="12D5617B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  <w:r w:rsidRPr="006B4A27">
        <w:rPr>
          <w:rFonts w:eastAsia="Calibri"/>
          <w:sz w:val="28"/>
          <w:szCs w:val="28"/>
          <w:u w:val="single"/>
        </w:rPr>
        <w:t>Az előterjesztés ügyiratszáma:</w:t>
      </w:r>
      <w:r w:rsidRPr="006B4A27">
        <w:rPr>
          <w:rFonts w:eastAsia="Calibri"/>
          <w:sz w:val="28"/>
          <w:szCs w:val="28"/>
        </w:rPr>
        <w:t xml:space="preserve"> </w:t>
      </w:r>
      <w:r w:rsidR="007372F1">
        <w:rPr>
          <w:rFonts w:eastAsia="Calibri"/>
          <w:sz w:val="28"/>
          <w:szCs w:val="28"/>
        </w:rPr>
        <w:tab/>
      </w:r>
      <w:r w:rsidRPr="006B4A27">
        <w:rPr>
          <w:rFonts w:eastAsia="Calibri"/>
          <w:sz w:val="28"/>
          <w:szCs w:val="28"/>
        </w:rPr>
        <w:t>TPH</w:t>
      </w:r>
      <w:r w:rsidR="00B61758">
        <w:rPr>
          <w:rFonts w:eastAsia="Calibri"/>
          <w:sz w:val="28"/>
          <w:szCs w:val="28"/>
        </w:rPr>
        <w:t>/</w:t>
      </w:r>
      <w:r w:rsidR="0040576A">
        <w:rPr>
          <w:rFonts w:eastAsia="Calibri"/>
          <w:sz w:val="28"/>
          <w:szCs w:val="28"/>
        </w:rPr>
        <w:t>3-24</w:t>
      </w:r>
      <w:r w:rsidR="00D536B4" w:rsidRPr="006B4A27">
        <w:rPr>
          <w:rFonts w:eastAsia="Calibri"/>
          <w:sz w:val="28"/>
          <w:szCs w:val="28"/>
        </w:rPr>
        <w:t>/202</w:t>
      </w:r>
      <w:r w:rsidR="00A910D8">
        <w:rPr>
          <w:rFonts w:eastAsia="Calibri"/>
          <w:sz w:val="28"/>
          <w:szCs w:val="28"/>
        </w:rPr>
        <w:t>6</w:t>
      </w:r>
      <w:r w:rsidR="00D536B4" w:rsidRPr="006B4A27">
        <w:rPr>
          <w:rFonts w:eastAsia="Calibri"/>
          <w:sz w:val="28"/>
          <w:szCs w:val="28"/>
        </w:rPr>
        <w:t>.</w:t>
      </w:r>
    </w:p>
    <w:p w14:paraId="53246EA3" w14:textId="77777777" w:rsidR="00D536B4" w:rsidRPr="006B4A27" w:rsidRDefault="00D536B4" w:rsidP="00026D63">
      <w:pPr>
        <w:jc w:val="both"/>
        <w:rPr>
          <w:rFonts w:eastAsia="Calibri"/>
          <w:sz w:val="28"/>
          <w:szCs w:val="28"/>
        </w:rPr>
      </w:pPr>
    </w:p>
    <w:p w14:paraId="37B535F0" w14:textId="77777777" w:rsidR="006B4A27" w:rsidRPr="006B4A27" w:rsidRDefault="006B4A27" w:rsidP="00026D63">
      <w:pPr>
        <w:jc w:val="both"/>
        <w:rPr>
          <w:rFonts w:eastAsia="Calibri"/>
          <w:sz w:val="28"/>
          <w:szCs w:val="28"/>
        </w:rPr>
      </w:pPr>
    </w:p>
    <w:p w14:paraId="3DE3000B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  <w:u w:val="single"/>
        </w:rPr>
      </w:pPr>
      <w:r w:rsidRPr="006B4A27">
        <w:rPr>
          <w:rFonts w:eastAsia="Calibri"/>
          <w:sz w:val="28"/>
          <w:szCs w:val="28"/>
          <w:u w:val="single"/>
        </w:rPr>
        <w:t>Az előterjesztést véleményező bizottságok a hatáskör megjelölésével:</w:t>
      </w:r>
    </w:p>
    <w:p w14:paraId="48858741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  <w:u w:val="single"/>
        </w:rPr>
      </w:pPr>
    </w:p>
    <w:p w14:paraId="45A2999C" w14:textId="77777777" w:rsidR="006B4A27" w:rsidRPr="006B4A27" w:rsidRDefault="006B4A27" w:rsidP="006B4A27">
      <w:pPr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A35B5D" w:rsidRPr="00A35B5D" w14:paraId="21B1A077" w14:textId="77777777" w:rsidTr="0040576A">
        <w:tc>
          <w:tcPr>
            <w:tcW w:w="5103" w:type="dxa"/>
          </w:tcPr>
          <w:p w14:paraId="691C76D1" w14:textId="77777777" w:rsidR="00A35B5D" w:rsidRPr="00A35B5D" w:rsidRDefault="00A35B5D" w:rsidP="0040576A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5B5D">
              <w:rPr>
                <w:rFonts w:ascii="Times New Roman" w:hAnsi="Times New Roman"/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040728B7" w14:textId="77777777" w:rsidR="00A35B5D" w:rsidRPr="00A35B5D" w:rsidRDefault="00A35B5D" w:rsidP="0040576A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5B5D">
              <w:rPr>
                <w:rFonts w:ascii="Times New Roman" w:hAnsi="Times New Roman"/>
                <w:b/>
                <w:bCs/>
                <w:sz w:val="28"/>
                <w:szCs w:val="28"/>
              </w:rPr>
              <w:t>Hatáskör</w:t>
            </w:r>
          </w:p>
        </w:tc>
      </w:tr>
      <w:tr w:rsidR="008C78B4" w:rsidRPr="00A35B5D" w14:paraId="6AFC971B" w14:textId="77777777" w:rsidTr="0040576A">
        <w:tc>
          <w:tcPr>
            <w:tcW w:w="5103" w:type="dxa"/>
          </w:tcPr>
          <w:p w14:paraId="3665C09C" w14:textId="7439EA55" w:rsidR="008C78B4" w:rsidRPr="008C78B4" w:rsidRDefault="008C78B4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  <w:r w:rsidRPr="008C78B4">
              <w:rPr>
                <w:rFonts w:ascii="Times New Roman" w:hAnsi="Times New Roman"/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789AF02B" w14:textId="6CDFABE6" w:rsidR="008C78B4" w:rsidRPr="008C78B4" w:rsidRDefault="008C78B4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  <w:r w:rsidRPr="008C78B4">
              <w:rPr>
                <w:rFonts w:ascii="Times New Roman" w:hAnsi="Times New Roman"/>
                <w:sz w:val="28"/>
                <w:szCs w:val="28"/>
              </w:rPr>
              <w:t xml:space="preserve">SZMSZ. 4. melléklet </w:t>
            </w:r>
            <w:r w:rsidRPr="008C78B4">
              <w:rPr>
                <w:rFonts w:ascii="Times New Roman" w:hAnsi="Times New Roman"/>
                <w:sz w:val="28"/>
              </w:rPr>
              <w:t>1.22.</w:t>
            </w:r>
          </w:p>
        </w:tc>
      </w:tr>
      <w:tr w:rsidR="008C78B4" w:rsidRPr="00A35B5D" w14:paraId="38D44FAC" w14:textId="77777777" w:rsidTr="0040576A">
        <w:trPr>
          <w:trHeight w:val="310"/>
        </w:trPr>
        <w:tc>
          <w:tcPr>
            <w:tcW w:w="5103" w:type="dxa"/>
          </w:tcPr>
          <w:p w14:paraId="773DDFD1" w14:textId="77777777" w:rsidR="008C78B4" w:rsidRPr="00A35B5D" w:rsidRDefault="008C78B4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7" w:type="dxa"/>
          </w:tcPr>
          <w:p w14:paraId="1BC03C41" w14:textId="77777777" w:rsidR="008C78B4" w:rsidRPr="00A35B5D" w:rsidRDefault="008C78B4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88CEEDB" w14:textId="77777777" w:rsidR="00026D63" w:rsidRPr="00A35B5D" w:rsidRDefault="00026D63" w:rsidP="00026D63">
      <w:pPr>
        <w:jc w:val="both"/>
        <w:rPr>
          <w:rFonts w:eastAsia="Calibri"/>
          <w:szCs w:val="24"/>
          <w:u w:val="single"/>
        </w:rPr>
      </w:pPr>
    </w:p>
    <w:p w14:paraId="11B40FF1" w14:textId="77777777" w:rsidR="006B4A27" w:rsidRPr="00A35B5D" w:rsidRDefault="006B4A27" w:rsidP="00026D63">
      <w:pPr>
        <w:jc w:val="both"/>
        <w:rPr>
          <w:rFonts w:eastAsia="Calibri"/>
          <w:szCs w:val="24"/>
          <w:u w:val="single"/>
        </w:rPr>
      </w:pPr>
    </w:p>
    <w:p w14:paraId="43D455DC" w14:textId="77777777" w:rsidR="006B4A27" w:rsidRPr="00A35B5D" w:rsidRDefault="006B4A27" w:rsidP="00026D63">
      <w:pPr>
        <w:jc w:val="both"/>
        <w:rPr>
          <w:rFonts w:eastAsia="Calibri"/>
          <w:szCs w:val="24"/>
          <w:u w:val="single"/>
        </w:rPr>
      </w:pPr>
    </w:p>
    <w:p w14:paraId="43EEB36F" w14:textId="77777777" w:rsidR="00026D63" w:rsidRPr="00A35B5D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A35B5D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14:paraId="37669359" w14:textId="77777777" w:rsidR="00026D63" w:rsidRPr="006B4A27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026D63" w:rsidRPr="006B4A27" w14:paraId="5DA8474B" w14:textId="77777777" w:rsidTr="0040576A">
        <w:tc>
          <w:tcPr>
            <w:tcW w:w="5103" w:type="dxa"/>
          </w:tcPr>
          <w:p w14:paraId="752F97FE" w14:textId="77777777" w:rsidR="00026D63" w:rsidRPr="006B4A27" w:rsidRDefault="00026D63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7" w:type="dxa"/>
          </w:tcPr>
          <w:p w14:paraId="3DE6E33C" w14:textId="77777777" w:rsidR="00026D63" w:rsidRPr="006B4A27" w:rsidRDefault="00026D63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D63" w:rsidRPr="006B4A27" w14:paraId="590868E9" w14:textId="77777777" w:rsidTr="0040576A">
        <w:tc>
          <w:tcPr>
            <w:tcW w:w="5103" w:type="dxa"/>
          </w:tcPr>
          <w:p w14:paraId="1BC3E190" w14:textId="77777777" w:rsidR="00026D63" w:rsidRPr="006B4A27" w:rsidRDefault="00026D63" w:rsidP="0040576A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7" w:type="dxa"/>
          </w:tcPr>
          <w:p w14:paraId="44B11892" w14:textId="77777777" w:rsidR="00026D63" w:rsidRPr="006B4A27" w:rsidRDefault="00026D63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6D63" w:rsidRPr="006B4A27" w14:paraId="31E49707" w14:textId="77777777" w:rsidTr="0040576A">
        <w:trPr>
          <w:trHeight w:val="310"/>
        </w:trPr>
        <w:tc>
          <w:tcPr>
            <w:tcW w:w="5103" w:type="dxa"/>
          </w:tcPr>
          <w:p w14:paraId="32ADA49D" w14:textId="77777777" w:rsidR="00026D63" w:rsidRPr="006B4A27" w:rsidRDefault="00026D63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7" w:type="dxa"/>
          </w:tcPr>
          <w:p w14:paraId="4A90D913" w14:textId="77777777" w:rsidR="00026D63" w:rsidRPr="006B4A27" w:rsidRDefault="00026D63" w:rsidP="0040576A">
            <w:pPr>
              <w:pStyle w:val="Nincstrkz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82BB51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</w:p>
    <w:p w14:paraId="1758C8C0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  <w:u w:val="single"/>
        </w:rPr>
      </w:pPr>
      <w:r w:rsidRPr="006B4A27">
        <w:rPr>
          <w:rFonts w:eastAsia="Calibri"/>
          <w:sz w:val="28"/>
          <w:szCs w:val="28"/>
          <w:u w:val="single"/>
        </w:rPr>
        <w:t>Egyéb megjegyzés: -</w:t>
      </w:r>
    </w:p>
    <w:p w14:paraId="441A3BAD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</w:p>
    <w:p w14:paraId="3D703217" w14:textId="6F712C5E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  <w:r w:rsidRPr="006B4A27">
        <w:rPr>
          <w:rFonts w:eastAsia="Calibri"/>
          <w:sz w:val="28"/>
          <w:szCs w:val="28"/>
        </w:rPr>
        <w:t>Tiszavasvári, 202</w:t>
      </w:r>
      <w:r w:rsidR="00A910D8">
        <w:rPr>
          <w:rFonts w:eastAsia="Calibri"/>
          <w:sz w:val="28"/>
          <w:szCs w:val="28"/>
        </w:rPr>
        <w:t>6</w:t>
      </w:r>
      <w:r w:rsidRPr="006B4A27">
        <w:rPr>
          <w:rFonts w:eastAsia="Calibri"/>
          <w:sz w:val="28"/>
          <w:szCs w:val="28"/>
        </w:rPr>
        <w:t xml:space="preserve">. </w:t>
      </w:r>
      <w:r w:rsidR="00A910D8">
        <w:rPr>
          <w:rFonts w:eastAsia="Calibri"/>
          <w:sz w:val="28"/>
          <w:szCs w:val="28"/>
        </w:rPr>
        <w:t>május 1</w:t>
      </w:r>
      <w:r w:rsidR="008C78B4">
        <w:rPr>
          <w:rFonts w:eastAsia="Calibri"/>
          <w:sz w:val="28"/>
          <w:szCs w:val="28"/>
        </w:rPr>
        <w:t>3</w:t>
      </w:r>
      <w:r w:rsidRPr="006B4A27">
        <w:rPr>
          <w:rFonts w:eastAsia="Calibri"/>
          <w:sz w:val="28"/>
          <w:szCs w:val="28"/>
        </w:rPr>
        <w:t xml:space="preserve">.                                </w:t>
      </w:r>
    </w:p>
    <w:p w14:paraId="143E78D2" w14:textId="77777777" w:rsidR="00026D63" w:rsidRPr="006B4A27" w:rsidRDefault="00026D63" w:rsidP="00026D63">
      <w:pPr>
        <w:jc w:val="both"/>
        <w:rPr>
          <w:rFonts w:eastAsia="Calibri"/>
          <w:sz w:val="28"/>
          <w:szCs w:val="28"/>
        </w:rPr>
      </w:pPr>
    </w:p>
    <w:p w14:paraId="3BADC94F" w14:textId="77777777" w:rsidR="00026D63" w:rsidRPr="006B4A27" w:rsidRDefault="00026D63" w:rsidP="00026D63"/>
    <w:p w14:paraId="1510BE4F" w14:textId="77777777" w:rsidR="00026D63" w:rsidRPr="006B4A27" w:rsidRDefault="00026D63" w:rsidP="00026D63">
      <w:pPr>
        <w:tabs>
          <w:tab w:val="center" w:pos="7371"/>
        </w:tabs>
        <w:rPr>
          <w:sz w:val="28"/>
          <w:szCs w:val="28"/>
        </w:rPr>
      </w:pPr>
      <w:r w:rsidRPr="006B4A27">
        <w:rPr>
          <w:sz w:val="28"/>
          <w:szCs w:val="28"/>
        </w:rPr>
        <w:tab/>
        <w:t>Kovács Edina</w:t>
      </w:r>
    </w:p>
    <w:p w14:paraId="3E6191AD" w14:textId="77777777" w:rsidR="00026D63" w:rsidRDefault="00026D63" w:rsidP="00026D63">
      <w:pPr>
        <w:tabs>
          <w:tab w:val="center" w:pos="7371"/>
        </w:tabs>
        <w:rPr>
          <w:sz w:val="28"/>
          <w:szCs w:val="28"/>
        </w:rPr>
      </w:pPr>
      <w:r w:rsidRPr="006B4A27">
        <w:rPr>
          <w:sz w:val="28"/>
          <w:szCs w:val="28"/>
        </w:rPr>
        <w:tab/>
      </w:r>
      <w:proofErr w:type="gramStart"/>
      <w:r w:rsidRPr="006B4A27">
        <w:rPr>
          <w:sz w:val="28"/>
          <w:szCs w:val="28"/>
        </w:rPr>
        <w:t>témafelelős</w:t>
      </w:r>
      <w:proofErr w:type="gramEnd"/>
    </w:p>
    <w:p w14:paraId="401E5D6F" w14:textId="77777777" w:rsidR="007372F1" w:rsidRDefault="007372F1" w:rsidP="00026D63">
      <w:pPr>
        <w:tabs>
          <w:tab w:val="center" w:pos="7371"/>
        </w:tabs>
        <w:rPr>
          <w:sz w:val="28"/>
          <w:szCs w:val="28"/>
        </w:rPr>
      </w:pPr>
    </w:p>
    <w:p w14:paraId="67F33F04" w14:textId="77777777" w:rsidR="007372F1" w:rsidRDefault="007372F1" w:rsidP="00026D63">
      <w:pPr>
        <w:tabs>
          <w:tab w:val="center" w:pos="7371"/>
        </w:tabs>
        <w:rPr>
          <w:sz w:val="28"/>
          <w:szCs w:val="28"/>
        </w:rPr>
      </w:pPr>
    </w:p>
    <w:p w14:paraId="79C57888" w14:textId="77777777" w:rsidR="007372F1" w:rsidRDefault="007372F1" w:rsidP="00026D63">
      <w:pPr>
        <w:tabs>
          <w:tab w:val="center" w:pos="7371"/>
        </w:tabs>
        <w:rPr>
          <w:sz w:val="28"/>
          <w:szCs w:val="28"/>
        </w:rPr>
      </w:pPr>
    </w:p>
    <w:p w14:paraId="27ADF1D1" w14:textId="77777777" w:rsidR="00CF38CF" w:rsidRDefault="00CF38CF" w:rsidP="00026D63">
      <w:pPr>
        <w:tabs>
          <w:tab w:val="center" w:pos="7371"/>
        </w:tabs>
        <w:rPr>
          <w:sz w:val="28"/>
          <w:szCs w:val="28"/>
        </w:rPr>
      </w:pPr>
    </w:p>
    <w:p w14:paraId="2A6ED074" w14:textId="77777777" w:rsidR="000430CA" w:rsidRPr="006B4A27" w:rsidRDefault="000430CA" w:rsidP="000430CA">
      <w:pPr>
        <w:tabs>
          <w:tab w:val="center" w:pos="7371"/>
        </w:tabs>
        <w:jc w:val="center"/>
        <w:rPr>
          <w:b/>
          <w:sz w:val="32"/>
        </w:rPr>
      </w:pPr>
      <w:r w:rsidRPr="006B4A27">
        <w:rPr>
          <w:b/>
          <w:sz w:val="32"/>
        </w:rPr>
        <w:lastRenderedPageBreak/>
        <w:t>TISZAVASVÁRI VÁROS POLGÁRMESTERÉTŐL</w:t>
      </w:r>
    </w:p>
    <w:p w14:paraId="783FACE2" w14:textId="77777777" w:rsidR="000430CA" w:rsidRPr="006B4A27" w:rsidRDefault="000430CA" w:rsidP="000430CA">
      <w:pPr>
        <w:pStyle w:val="Cm"/>
        <w:rPr>
          <w:b w:val="0"/>
        </w:rPr>
      </w:pPr>
      <w:r w:rsidRPr="006B4A27">
        <w:rPr>
          <w:b w:val="0"/>
        </w:rPr>
        <w:t>4440 Tiszavasvári, Városháza tér 4.</w:t>
      </w:r>
    </w:p>
    <w:p w14:paraId="3DD84387" w14:textId="77777777" w:rsidR="000430CA" w:rsidRPr="006B4A27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6B4A27">
        <w:rPr>
          <w:b w:val="0"/>
        </w:rPr>
        <w:t xml:space="preserve">Tel: 42/520-500. Fax: 42/275-000. E-mail: tvonkph@tiszavasvari.hu </w:t>
      </w:r>
    </w:p>
    <w:p w14:paraId="2CA35B66" w14:textId="77777777" w:rsidR="000430CA" w:rsidRPr="006B4A27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6B4A27">
        <w:t>Témafelelős: Kovács Edina</w:t>
      </w:r>
    </w:p>
    <w:p w14:paraId="11F62B3A" w14:textId="77777777" w:rsidR="000430CA" w:rsidRPr="006B4A27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14:paraId="2BE51B60" w14:textId="77777777" w:rsidR="007B784E" w:rsidRPr="006B4A27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14:paraId="0F57FA69" w14:textId="77777777" w:rsidR="000430CA" w:rsidRPr="006B4A27" w:rsidRDefault="000430CA" w:rsidP="000430CA">
      <w:pPr>
        <w:pStyle w:val="Cmsor2"/>
        <w:jc w:val="center"/>
      </w:pPr>
      <w:r w:rsidRPr="006B4A27">
        <w:rPr>
          <w:sz w:val="28"/>
          <w:u w:val="single"/>
        </w:rPr>
        <w:t>ELŐTERJESZTÉS</w:t>
      </w:r>
    </w:p>
    <w:p w14:paraId="3D2E3B07" w14:textId="77777777" w:rsidR="000430CA" w:rsidRPr="006B4A27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  <w:r w:rsidRPr="006B4A27">
        <w:rPr>
          <w:rFonts w:ascii="Times New Roman" w:eastAsia="Times New Roman" w:hAnsi="Times New Roman" w:cs="Times New Roman"/>
          <w:b/>
          <w:color w:val="auto"/>
          <w:sz w:val="28"/>
          <w:szCs w:val="20"/>
        </w:rPr>
        <w:t>A Képviselő-testülethez</w:t>
      </w:r>
    </w:p>
    <w:p w14:paraId="319B4DD1" w14:textId="77777777" w:rsidR="00E43BC6" w:rsidRDefault="00E43BC6" w:rsidP="005E2731">
      <w:pPr>
        <w:jc w:val="center"/>
        <w:rPr>
          <w:b/>
          <w:spacing w:val="100"/>
          <w:sz w:val="24"/>
          <w:szCs w:val="24"/>
        </w:rPr>
      </w:pPr>
    </w:p>
    <w:p w14:paraId="2E050F56" w14:textId="77777777" w:rsidR="007372F1" w:rsidRPr="000860A0" w:rsidRDefault="007372F1" w:rsidP="000860A0">
      <w:pPr>
        <w:jc w:val="center"/>
        <w:rPr>
          <w:b/>
          <w:spacing w:val="100"/>
          <w:sz w:val="22"/>
          <w:szCs w:val="24"/>
        </w:rPr>
      </w:pPr>
    </w:p>
    <w:p w14:paraId="6B6373D1" w14:textId="04372719" w:rsidR="00D14C50" w:rsidRPr="000860A0" w:rsidRDefault="000860A0" w:rsidP="000860A0">
      <w:pPr>
        <w:pStyle w:val="Szvegtrzs"/>
        <w:jc w:val="center"/>
        <w:rPr>
          <w:b/>
          <w:sz w:val="22"/>
          <w:szCs w:val="24"/>
        </w:rPr>
      </w:pPr>
      <w:r w:rsidRPr="000860A0">
        <w:rPr>
          <w:b/>
          <w:szCs w:val="28"/>
        </w:rPr>
        <w:t>Komplex felzárkózási program beruházásra kiadott BM/3017-13/2021. iktatószámú T</w:t>
      </w:r>
      <w:r w:rsidR="00A910D8">
        <w:rPr>
          <w:b/>
          <w:color w:val="000000" w:themeColor="text1"/>
          <w:szCs w:val="28"/>
        </w:rPr>
        <w:t>ámogatói Okirat II</w:t>
      </w:r>
      <w:r w:rsidRPr="000860A0">
        <w:rPr>
          <w:b/>
          <w:color w:val="000000" w:themeColor="text1"/>
          <w:szCs w:val="28"/>
        </w:rPr>
        <w:t>. sz. módosításának utólagos elfogadása</w:t>
      </w:r>
    </w:p>
    <w:p w14:paraId="21317D7B" w14:textId="77777777" w:rsidR="007F2FB1" w:rsidRPr="006B4A27" w:rsidRDefault="007F2FB1" w:rsidP="005E2731">
      <w:pPr>
        <w:jc w:val="both"/>
        <w:rPr>
          <w:sz w:val="24"/>
          <w:szCs w:val="24"/>
        </w:rPr>
      </w:pPr>
    </w:p>
    <w:p w14:paraId="07742C00" w14:textId="77777777" w:rsidR="00BB44EC" w:rsidRDefault="00BB44EC" w:rsidP="00BB44EC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0EC8A524" w14:textId="77777777" w:rsidR="00BB44EC" w:rsidRPr="00DE684C" w:rsidRDefault="00BB44EC" w:rsidP="00BB44EC">
      <w:pPr>
        <w:pStyle w:val="Nincstrkz"/>
      </w:pPr>
    </w:p>
    <w:p w14:paraId="4273FED7" w14:textId="77777777" w:rsidR="00BB44EC" w:rsidRDefault="00BB44EC" w:rsidP="00BB44EC">
      <w:pPr>
        <w:jc w:val="both"/>
        <w:rPr>
          <w:sz w:val="24"/>
          <w:szCs w:val="24"/>
        </w:rPr>
      </w:pPr>
    </w:p>
    <w:p w14:paraId="02020D3A" w14:textId="28EEEDBF" w:rsidR="001F113A" w:rsidRDefault="001F113A" w:rsidP="00BB44E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Belügyminisztérium (továbbiakban: Támogató) 2021. november 15. napján, BM/3017-1</w:t>
      </w:r>
      <w:r w:rsidR="00025005">
        <w:rPr>
          <w:rFonts w:ascii="Times New Roman" w:hAnsi="Times New Roman"/>
          <w:sz w:val="24"/>
          <w:szCs w:val="24"/>
        </w:rPr>
        <w:t>3/2021. iktatószámon T</w:t>
      </w:r>
      <w:r>
        <w:rPr>
          <w:rFonts w:ascii="Times New Roman" w:hAnsi="Times New Roman"/>
          <w:sz w:val="24"/>
          <w:szCs w:val="24"/>
        </w:rPr>
        <w:t xml:space="preserve">ámogatói okiratot bocsátott ki Tiszavasvári Város Önkormányzata részére. A vissza nem térítendő támogatás mértéke 554.000.000,- Ft, mely a Külső-Szentmihályi, a </w:t>
      </w:r>
      <w:proofErr w:type="spellStart"/>
      <w:r>
        <w:rPr>
          <w:rFonts w:ascii="Times New Roman" w:hAnsi="Times New Roman"/>
          <w:sz w:val="24"/>
          <w:szCs w:val="24"/>
        </w:rPr>
        <w:t>Büdi</w:t>
      </w:r>
      <w:proofErr w:type="spellEnd"/>
      <w:r>
        <w:rPr>
          <w:rFonts w:ascii="Times New Roman" w:hAnsi="Times New Roman"/>
          <w:sz w:val="24"/>
          <w:szCs w:val="24"/>
        </w:rPr>
        <w:t xml:space="preserve">, valamint a </w:t>
      </w:r>
      <w:proofErr w:type="spellStart"/>
      <w:r>
        <w:rPr>
          <w:rFonts w:ascii="Times New Roman" w:hAnsi="Times New Roman"/>
          <w:sz w:val="24"/>
          <w:szCs w:val="24"/>
        </w:rPr>
        <w:t>Józsefháza</w:t>
      </w:r>
      <w:proofErr w:type="spellEnd"/>
      <w:r>
        <w:rPr>
          <w:rFonts w:ascii="Times New Roman" w:hAnsi="Times New Roman"/>
          <w:sz w:val="24"/>
          <w:szCs w:val="24"/>
        </w:rPr>
        <w:t xml:space="preserve"> és </w:t>
      </w:r>
      <w:proofErr w:type="spellStart"/>
      <w:r>
        <w:rPr>
          <w:rFonts w:ascii="Times New Roman" w:hAnsi="Times New Roman"/>
          <w:sz w:val="24"/>
          <w:szCs w:val="24"/>
        </w:rPr>
        <w:t>Dankópuszta</w:t>
      </w:r>
      <w:proofErr w:type="spellEnd"/>
      <w:r>
        <w:rPr>
          <w:rFonts w:ascii="Times New Roman" w:hAnsi="Times New Roman"/>
          <w:sz w:val="24"/>
          <w:szCs w:val="24"/>
        </w:rPr>
        <w:t xml:space="preserve"> városrészek fejlesztése használható fel. </w:t>
      </w:r>
    </w:p>
    <w:p w14:paraId="6A9FCC22" w14:textId="2B6AF440" w:rsidR="00814A3B" w:rsidRDefault="00025005" w:rsidP="00BB44E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tevékenységek megvalósítása folyamatban</w:t>
      </w:r>
      <w:r w:rsidR="00DB7B0B">
        <w:rPr>
          <w:rFonts w:ascii="Times New Roman" w:hAnsi="Times New Roman"/>
          <w:sz w:val="24"/>
          <w:szCs w:val="24"/>
        </w:rPr>
        <w:t xml:space="preserve"> van</w:t>
      </w:r>
      <w:r>
        <w:rPr>
          <w:rFonts w:ascii="Times New Roman" w:hAnsi="Times New Roman"/>
          <w:sz w:val="24"/>
          <w:szCs w:val="24"/>
        </w:rPr>
        <w:t xml:space="preserve">. A Támogatói Okirat I. számú módosítását követően </w:t>
      </w:r>
      <w:r w:rsidR="0012494B">
        <w:rPr>
          <w:rFonts w:ascii="Times New Roman" w:hAnsi="Times New Roman"/>
          <w:sz w:val="24"/>
          <w:szCs w:val="24"/>
        </w:rPr>
        <w:t>202</w:t>
      </w:r>
      <w:r w:rsidR="0040576A">
        <w:rPr>
          <w:rFonts w:ascii="Times New Roman" w:hAnsi="Times New Roman"/>
          <w:sz w:val="24"/>
          <w:szCs w:val="24"/>
        </w:rPr>
        <w:t>4</w:t>
      </w:r>
      <w:r w:rsidR="0012494B">
        <w:rPr>
          <w:rFonts w:ascii="Times New Roman" w:hAnsi="Times New Roman"/>
          <w:sz w:val="24"/>
          <w:szCs w:val="24"/>
        </w:rPr>
        <w:t xml:space="preserve">. </w:t>
      </w:r>
      <w:r w:rsidR="0040576A">
        <w:rPr>
          <w:rFonts w:ascii="Times New Roman" w:hAnsi="Times New Roman"/>
          <w:sz w:val="24"/>
          <w:szCs w:val="24"/>
        </w:rPr>
        <w:t>szeptembertől több módosítási kérelmet is</w:t>
      </w:r>
      <w:r w:rsidR="0012494B">
        <w:rPr>
          <w:rFonts w:ascii="Times New Roman" w:hAnsi="Times New Roman"/>
          <w:sz w:val="24"/>
          <w:szCs w:val="24"/>
        </w:rPr>
        <w:t xml:space="preserve"> nyújtottunk be a Támogató felé</w:t>
      </w:r>
      <w:r w:rsidR="0040576A">
        <w:rPr>
          <w:rFonts w:ascii="Times New Roman" w:hAnsi="Times New Roman"/>
          <w:sz w:val="24"/>
          <w:szCs w:val="24"/>
        </w:rPr>
        <w:t xml:space="preserve">. </w:t>
      </w:r>
      <w:r w:rsidR="003A5CA8">
        <w:rPr>
          <w:rFonts w:ascii="Times New Roman" w:hAnsi="Times New Roman"/>
          <w:sz w:val="24"/>
          <w:szCs w:val="24"/>
        </w:rPr>
        <w:t>A módosítási igény</w:t>
      </w:r>
      <w:r w:rsidR="0040576A">
        <w:rPr>
          <w:rFonts w:ascii="Times New Roman" w:hAnsi="Times New Roman"/>
          <w:sz w:val="24"/>
          <w:szCs w:val="24"/>
        </w:rPr>
        <w:t>ek</w:t>
      </w:r>
      <w:r w:rsidR="003A5CA8">
        <w:rPr>
          <w:rFonts w:ascii="Times New Roman" w:hAnsi="Times New Roman"/>
          <w:sz w:val="24"/>
          <w:szCs w:val="24"/>
        </w:rPr>
        <w:t xml:space="preserve"> a </w:t>
      </w:r>
      <w:r w:rsidR="0040576A">
        <w:rPr>
          <w:rFonts w:ascii="Times New Roman" w:hAnsi="Times New Roman"/>
          <w:sz w:val="24"/>
          <w:szCs w:val="24"/>
        </w:rPr>
        <w:t xml:space="preserve">Támogatás felhasználási határidejének meghosszabbítására és </w:t>
      </w:r>
      <w:r w:rsidR="003A5CA8">
        <w:rPr>
          <w:rFonts w:ascii="Times New Roman" w:hAnsi="Times New Roman"/>
          <w:sz w:val="24"/>
          <w:szCs w:val="24"/>
        </w:rPr>
        <w:t>költségátcsoportosításra irányult</w:t>
      </w:r>
      <w:r w:rsidR="0040576A">
        <w:rPr>
          <w:rFonts w:ascii="Times New Roman" w:hAnsi="Times New Roman"/>
          <w:sz w:val="24"/>
          <w:szCs w:val="24"/>
        </w:rPr>
        <w:t>ak</w:t>
      </w:r>
      <w:r w:rsidR="003A5CA8">
        <w:rPr>
          <w:rFonts w:ascii="Times New Roman" w:hAnsi="Times New Roman"/>
          <w:sz w:val="24"/>
          <w:szCs w:val="24"/>
        </w:rPr>
        <w:t>.</w:t>
      </w:r>
      <w:r w:rsidR="00B14410">
        <w:rPr>
          <w:rFonts w:ascii="Times New Roman" w:hAnsi="Times New Roman"/>
          <w:sz w:val="24"/>
          <w:szCs w:val="24"/>
        </w:rPr>
        <w:t xml:space="preserve"> </w:t>
      </w:r>
      <w:r w:rsidR="003A5CA8">
        <w:rPr>
          <w:rFonts w:ascii="Times New Roman" w:hAnsi="Times New Roman"/>
          <w:sz w:val="24"/>
          <w:szCs w:val="24"/>
        </w:rPr>
        <w:t xml:space="preserve">A </w:t>
      </w:r>
      <w:r w:rsidR="0040576A">
        <w:rPr>
          <w:rFonts w:ascii="Times New Roman" w:hAnsi="Times New Roman"/>
          <w:sz w:val="24"/>
          <w:szCs w:val="24"/>
        </w:rPr>
        <w:t>tavalyi évben</w:t>
      </w:r>
      <w:r w:rsidR="003A5CA8">
        <w:rPr>
          <w:rFonts w:ascii="Times New Roman" w:hAnsi="Times New Roman"/>
          <w:sz w:val="24"/>
          <w:szCs w:val="24"/>
        </w:rPr>
        <w:t xml:space="preserve"> kiegészít</w:t>
      </w:r>
      <w:r w:rsidR="00955191">
        <w:rPr>
          <w:rFonts w:ascii="Times New Roman" w:hAnsi="Times New Roman"/>
          <w:sz w:val="24"/>
          <w:szCs w:val="24"/>
        </w:rPr>
        <w:t>ésre került</w:t>
      </w:r>
      <w:r w:rsidR="003A5CA8">
        <w:rPr>
          <w:rFonts w:ascii="Times New Roman" w:hAnsi="Times New Roman"/>
          <w:sz w:val="24"/>
          <w:szCs w:val="24"/>
        </w:rPr>
        <w:t xml:space="preserve"> kérelmünk a </w:t>
      </w:r>
      <w:r w:rsidR="00AD1F88">
        <w:rPr>
          <w:rFonts w:ascii="Times New Roman" w:hAnsi="Times New Roman"/>
          <w:sz w:val="24"/>
          <w:szCs w:val="24"/>
        </w:rPr>
        <w:t xml:space="preserve">busz </w:t>
      </w:r>
      <w:r w:rsidR="0040576A">
        <w:rPr>
          <w:rFonts w:ascii="Times New Roman" w:hAnsi="Times New Roman"/>
          <w:sz w:val="24"/>
          <w:szCs w:val="24"/>
        </w:rPr>
        <w:t>eladásá</w:t>
      </w:r>
      <w:r w:rsidR="00AD1F88">
        <w:rPr>
          <w:rFonts w:ascii="Times New Roman" w:hAnsi="Times New Roman"/>
          <w:sz w:val="24"/>
          <w:szCs w:val="24"/>
        </w:rPr>
        <w:t xml:space="preserve">hoz kapcsolódó hozzájárulás kérésével </w:t>
      </w:r>
      <w:r w:rsidR="00674A5A">
        <w:rPr>
          <w:rFonts w:ascii="Times New Roman" w:hAnsi="Times New Roman"/>
          <w:sz w:val="24"/>
          <w:szCs w:val="24"/>
        </w:rPr>
        <w:t xml:space="preserve">(értékesítést követően 3 db 9 fős kisbusz vásárlásával egyidejűleg) </w:t>
      </w:r>
      <w:r w:rsidR="00AD1F88">
        <w:rPr>
          <w:rFonts w:ascii="Times New Roman" w:hAnsi="Times New Roman"/>
          <w:sz w:val="24"/>
          <w:szCs w:val="24"/>
        </w:rPr>
        <w:t xml:space="preserve">és a </w:t>
      </w:r>
      <w:r w:rsidR="0040576A">
        <w:rPr>
          <w:rFonts w:ascii="Times New Roman" w:hAnsi="Times New Roman"/>
          <w:sz w:val="24"/>
          <w:szCs w:val="24"/>
        </w:rPr>
        <w:t>Tanoda, Biztos Kezdet Gyerekház és Fürdő új épületben történő kivitelezésének</w:t>
      </w:r>
      <w:r w:rsidR="003A5CA8">
        <w:rPr>
          <w:rFonts w:ascii="Times New Roman" w:hAnsi="Times New Roman"/>
          <w:sz w:val="24"/>
          <w:szCs w:val="24"/>
        </w:rPr>
        <w:t xml:space="preserve"> módosításával. </w:t>
      </w:r>
    </w:p>
    <w:p w14:paraId="770450C0" w14:textId="0D58183F" w:rsidR="00BB44EC" w:rsidRPr="00BB44EC" w:rsidRDefault="00BB44EC" w:rsidP="00BB44E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BB44EC">
        <w:rPr>
          <w:rFonts w:ascii="Times New Roman" w:hAnsi="Times New Roman"/>
          <w:sz w:val="24"/>
          <w:szCs w:val="24"/>
        </w:rPr>
        <w:t>A módosítási igény</w:t>
      </w:r>
      <w:r w:rsidR="00D24E16">
        <w:rPr>
          <w:rFonts w:ascii="Times New Roman" w:hAnsi="Times New Roman"/>
          <w:sz w:val="24"/>
          <w:szCs w:val="24"/>
        </w:rPr>
        <w:t>ein</w:t>
      </w:r>
      <w:r w:rsidRPr="00BB44EC">
        <w:rPr>
          <w:rFonts w:ascii="Times New Roman" w:hAnsi="Times New Roman"/>
          <w:sz w:val="24"/>
          <w:szCs w:val="24"/>
        </w:rPr>
        <w:t>k</w:t>
      </w:r>
      <w:r w:rsidR="00955191">
        <w:rPr>
          <w:rFonts w:ascii="Times New Roman" w:hAnsi="Times New Roman"/>
          <w:sz w:val="24"/>
          <w:szCs w:val="24"/>
        </w:rPr>
        <w:t xml:space="preserve">et Támogató </w:t>
      </w:r>
      <w:r w:rsidRPr="00BB44EC">
        <w:rPr>
          <w:rFonts w:ascii="Times New Roman" w:hAnsi="Times New Roman"/>
          <w:sz w:val="24"/>
          <w:szCs w:val="24"/>
        </w:rPr>
        <w:t>elfogad</w:t>
      </w:r>
      <w:r w:rsidR="00955191">
        <w:rPr>
          <w:rFonts w:ascii="Times New Roman" w:hAnsi="Times New Roman"/>
          <w:sz w:val="24"/>
          <w:szCs w:val="24"/>
        </w:rPr>
        <w:t>ta</w:t>
      </w:r>
      <w:bookmarkStart w:id="0" w:name="_GoBack"/>
      <w:bookmarkEnd w:id="0"/>
      <w:r w:rsidR="00AD1F88">
        <w:rPr>
          <w:rFonts w:ascii="Times New Roman" w:hAnsi="Times New Roman"/>
          <w:sz w:val="24"/>
          <w:szCs w:val="24"/>
        </w:rPr>
        <w:t>, melyről szóló mód</w:t>
      </w:r>
      <w:r w:rsidR="00286267">
        <w:rPr>
          <w:rFonts w:ascii="Times New Roman" w:hAnsi="Times New Roman"/>
          <w:sz w:val="24"/>
          <w:szCs w:val="24"/>
        </w:rPr>
        <w:t>osító okirat -</w:t>
      </w:r>
      <w:r w:rsidR="00AD1F88">
        <w:rPr>
          <w:rFonts w:ascii="Times New Roman" w:hAnsi="Times New Roman"/>
          <w:sz w:val="24"/>
          <w:szCs w:val="24"/>
        </w:rPr>
        <w:t xml:space="preserve"> </w:t>
      </w:r>
      <w:r w:rsidR="00D803F4">
        <w:rPr>
          <w:rFonts w:ascii="Times New Roman" w:hAnsi="Times New Roman"/>
          <w:sz w:val="24"/>
          <w:szCs w:val="24"/>
        </w:rPr>
        <w:t>BM/</w:t>
      </w:r>
      <w:r w:rsidR="00D24E16">
        <w:rPr>
          <w:rFonts w:ascii="Times New Roman" w:hAnsi="Times New Roman"/>
          <w:sz w:val="24"/>
          <w:szCs w:val="24"/>
        </w:rPr>
        <w:t>2488-8/2026 iktatószámú Támogatói Okirat II</w:t>
      </w:r>
      <w:r w:rsidR="00D803F4">
        <w:rPr>
          <w:rFonts w:ascii="Times New Roman" w:hAnsi="Times New Roman"/>
          <w:sz w:val="24"/>
          <w:szCs w:val="24"/>
        </w:rPr>
        <w:t>. számú módosítása</w:t>
      </w:r>
      <w:r w:rsidR="00286267">
        <w:rPr>
          <w:rFonts w:ascii="Times New Roman" w:hAnsi="Times New Roman"/>
          <w:sz w:val="24"/>
          <w:szCs w:val="24"/>
        </w:rPr>
        <w:t xml:space="preserve"> – 202</w:t>
      </w:r>
      <w:r w:rsidR="00D24E16">
        <w:rPr>
          <w:rFonts w:ascii="Times New Roman" w:hAnsi="Times New Roman"/>
          <w:sz w:val="24"/>
          <w:szCs w:val="24"/>
        </w:rPr>
        <w:t>6</w:t>
      </w:r>
      <w:r w:rsidR="00286267">
        <w:rPr>
          <w:rFonts w:ascii="Times New Roman" w:hAnsi="Times New Roman"/>
          <w:sz w:val="24"/>
          <w:szCs w:val="24"/>
        </w:rPr>
        <w:t xml:space="preserve">. </w:t>
      </w:r>
      <w:r w:rsidR="00D24E16">
        <w:rPr>
          <w:rFonts w:ascii="Times New Roman" w:hAnsi="Times New Roman"/>
          <w:sz w:val="24"/>
          <w:szCs w:val="24"/>
        </w:rPr>
        <w:t>április 30</w:t>
      </w:r>
      <w:r w:rsidR="00286267">
        <w:rPr>
          <w:rFonts w:ascii="Times New Roman" w:hAnsi="Times New Roman"/>
          <w:sz w:val="24"/>
          <w:szCs w:val="24"/>
        </w:rPr>
        <w:t>-án került aláírásra és</w:t>
      </w:r>
      <w:r w:rsidRPr="00BB44EC">
        <w:rPr>
          <w:rFonts w:ascii="Times New Roman" w:hAnsi="Times New Roman"/>
          <w:bCs/>
          <w:sz w:val="24"/>
          <w:szCs w:val="24"/>
        </w:rPr>
        <w:t xml:space="preserve"> a határozat-tervezet mellékletét képezi. </w:t>
      </w:r>
    </w:p>
    <w:p w14:paraId="7B9ABCFF" w14:textId="77777777" w:rsidR="00BB44EC" w:rsidRPr="00BB44EC" w:rsidRDefault="00BB44EC" w:rsidP="00BB44E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14:paraId="10A4C319" w14:textId="54451D6C" w:rsidR="00286267" w:rsidRDefault="00286267" w:rsidP="00286267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</w:t>
      </w:r>
      <w:r w:rsidRPr="00A467D2">
        <w:rPr>
          <w:sz w:val="24"/>
          <w:szCs w:val="24"/>
        </w:rPr>
        <w:t xml:space="preserve">isztelt Képviselő-testületet, hogy </w:t>
      </w:r>
      <w:r>
        <w:rPr>
          <w:sz w:val="24"/>
          <w:szCs w:val="24"/>
        </w:rPr>
        <w:t>a</w:t>
      </w:r>
      <w:r w:rsidRPr="00DA29CF">
        <w:rPr>
          <w:sz w:val="24"/>
          <w:szCs w:val="24"/>
        </w:rPr>
        <w:t xml:space="preserve"> </w:t>
      </w:r>
      <w:r>
        <w:rPr>
          <w:sz w:val="24"/>
          <w:szCs w:val="24"/>
        </w:rPr>
        <w:t>határozat-tervezet 1. mellékletét képező Támogató Okirat</w:t>
      </w:r>
      <w:r w:rsidRPr="00DA29CF">
        <w:rPr>
          <w:sz w:val="24"/>
          <w:szCs w:val="24"/>
        </w:rPr>
        <w:t xml:space="preserve"> </w:t>
      </w:r>
      <w:r w:rsidR="00D24E16">
        <w:rPr>
          <w:sz w:val="24"/>
          <w:szCs w:val="24"/>
        </w:rPr>
        <w:t>II</w:t>
      </w:r>
      <w:r>
        <w:rPr>
          <w:sz w:val="24"/>
          <w:szCs w:val="24"/>
        </w:rPr>
        <w:t>. számú módosítását szíveskedjen utólagosan elfogadni.</w:t>
      </w:r>
    </w:p>
    <w:p w14:paraId="612F2274" w14:textId="77777777" w:rsidR="00AC1FDF" w:rsidRPr="006B4A27" w:rsidRDefault="00AC1FDF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14:paraId="6AAC889C" w14:textId="221D7370" w:rsidR="00AC1FDF" w:rsidRDefault="00A910D8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910D8">
        <w:rPr>
          <w:rFonts w:ascii="Times New Roman" w:hAnsi="Times New Roman"/>
          <w:sz w:val="24"/>
          <w:szCs w:val="24"/>
        </w:rPr>
        <w:t>Tiszavasvári, 2026. május 1</w:t>
      </w:r>
      <w:r w:rsidR="00DB7B0B">
        <w:rPr>
          <w:rFonts w:ascii="Times New Roman" w:hAnsi="Times New Roman"/>
          <w:sz w:val="24"/>
          <w:szCs w:val="24"/>
        </w:rPr>
        <w:t>3</w:t>
      </w:r>
      <w:r w:rsidRPr="00A910D8">
        <w:rPr>
          <w:rFonts w:ascii="Times New Roman" w:hAnsi="Times New Roman"/>
          <w:sz w:val="24"/>
          <w:szCs w:val="24"/>
        </w:rPr>
        <w:t xml:space="preserve">.                                </w:t>
      </w:r>
    </w:p>
    <w:p w14:paraId="15195460" w14:textId="77777777" w:rsidR="00A910D8" w:rsidRPr="006B4A27" w:rsidRDefault="00A910D8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801C7D2" w14:textId="77777777" w:rsidR="00AC1FDF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7AB44B" w14:textId="77777777" w:rsidR="00D14C50" w:rsidRPr="006B4A27" w:rsidRDefault="00D14C50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75BCCDB" w14:textId="196C49AF" w:rsidR="00AC1FDF" w:rsidRPr="006B4A27" w:rsidRDefault="00AC1FDF" w:rsidP="00AC1FDF">
      <w:pPr>
        <w:tabs>
          <w:tab w:val="center" w:pos="6804"/>
        </w:tabs>
        <w:jc w:val="both"/>
        <w:rPr>
          <w:b/>
          <w:sz w:val="24"/>
          <w:szCs w:val="24"/>
        </w:rPr>
      </w:pPr>
      <w:r w:rsidRPr="006B4A27">
        <w:rPr>
          <w:sz w:val="24"/>
          <w:szCs w:val="24"/>
        </w:rPr>
        <w:tab/>
      </w:r>
      <w:r w:rsidR="00A910D8">
        <w:rPr>
          <w:b/>
          <w:sz w:val="24"/>
          <w:szCs w:val="24"/>
        </w:rPr>
        <w:t>Balázsi Csilla</w:t>
      </w:r>
    </w:p>
    <w:p w14:paraId="17CEDA48" w14:textId="77777777" w:rsidR="0070688B" w:rsidRDefault="00AC1FDF" w:rsidP="00AC1FDF">
      <w:pPr>
        <w:spacing w:after="160" w:line="259" w:lineRule="auto"/>
        <w:ind w:left="5664"/>
        <w:rPr>
          <w:b/>
          <w:sz w:val="24"/>
          <w:szCs w:val="24"/>
        </w:rPr>
      </w:pPr>
      <w:r w:rsidRPr="006B4A27">
        <w:rPr>
          <w:b/>
          <w:sz w:val="24"/>
          <w:szCs w:val="24"/>
        </w:rPr>
        <w:t xml:space="preserve">        </w:t>
      </w:r>
      <w:proofErr w:type="gramStart"/>
      <w:r w:rsidRPr="006B4A27">
        <w:rPr>
          <w:b/>
          <w:sz w:val="24"/>
          <w:szCs w:val="24"/>
        </w:rPr>
        <w:t>polgármester</w:t>
      </w:r>
      <w:proofErr w:type="gramEnd"/>
    </w:p>
    <w:p w14:paraId="785E01E5" w14:textId="77777777" w:rsidR="0012494B" w:rsidRDefault="0012494B" w:rsidP="00AC1FDF">
      <w:pPr>
        <w:spacing w:after="160" w:line="259" w:lineRule="auto"/>
        <w:ind w:left="5664"/>
        <w:rPr>
          <w:b/>
          <w:sz w:val="24"/>
          <w:szCs w:val="24"/>
        </w:rPr>
      </w:pPr>
    </w:p>
    <w:p w14:paraId="5D7F3FC2" w14:textId="77777777" w:rsidR="00286267" w:rsidRDefault="00286267" w:rsidP="00AC1FDF">
      <w:pPr>
        <w:spacing w:after="160" w:line="259" w:lineRule="auto"/>
        <w:ind w:left="5664"/>
        <w:rPr>
          <w:b/>
          <w:sz w:val="24"/>
          <w:szCs w:val="24"/>
        </w:rPr>
      </w:pPr>
    </w:p>
    <w:p w14:paraId="4033BA1E" w14:textId="77777777" w:rsidR="00DB7B0B" w:rsidRDefault="00DB7B0B" w:rsidP="00AC1FDF">
      <w:pPr>
        <w:spacing w:after="160" w:line="259" w:lineRule="auto"/>
        <w:ind w:left="5664"/>
        <w:rPr>
          <w:b/>
          <w:sz w:val="24"/>
          <w:szCs w:val="24"/>
        </w:rPr>
      </w:pPr>
    </w:p>
    <w:p w14:paraId="1B77DEFA" w14:textId="77777777" w:rsidR="00DB7B0B" w:rsidRDefault="00DB7B0B" w:rsidP="00AC1FDF">
      <w:pPr>
        <w:spacing w:after="160" w:line="259" w:lineRule="auto"/>
        <w:ind w:left="5664"/>
        <w:rPr>
          <w:b/>
          <w:sz w:val="24"/>
          <w:szCs w:val="24"/>
        </w:rPr>
      </w:pPr>
    </w:p>
    <w:p w14:paraId="75BDE8A3" w14:textId="77777777" w:rsidR="00286267" w:rsidRDefault="00286267" w:rsidP="00AC1FDF">
      <w:pPr>
        <w:spacing w:after="160" w:line="259" w:lineRule="auto"/>
        <w:ind w:left="5664"/>
        <w:rPr>
          <w:b/>
          <w:sz w:val="24"/>
          <w:szCs w:val="24"/>
        </w:rPr>
      </w:pPr>
    </w:p>
    <w:p w14:paraId="00D28648" w14:textId="77777777" w:rsidR="00AC1FDF" w:rsidRPr="006B4A27" w:rsidRDefault="00AC1FDF" w:rsidP="00AC1FDF">
      <w:pPr>
        <w:tabs>
          <w:tab w:val="center" w:pos="6804"/>
        </w:tabs>
        <w:jc w:val="center"/>
        <w:rPr>
          <w:b/>
          <w:sz w:val="24"/>
          <w:szCs w:val="24"/>
        </w:rPr>
      </w:pPr>
      <w:r w:rsidRPr="006B4A27">
        <w:rPr>
          <w:b/>
          <w:sz w:val="24"/>
          <w:szCs w:val="24"/>
        </w:rPr>
        <w:lastRenderedPageBreak/>
        <w:t>HATÁROZAT-TERVEZET</w:t>
      </w:r>
    </w:p>
    <w:p w14:paraId="27762DBB" w14:textId="77777777" w:rsidR="00AC1FDF" w:rsidRPr="006B4A27" w:rsidRDefault="00AC1FDF" w:rsidP="00AC1FDF">
      <w:pPr>
        <w:pStyle w:val="Cm"/>
      </w:pPr>
    </w:p>
    <w:p w14:paraId="7BC533E6" w14:textId="77777777" w:rsidR="00AC1FDF" w:rsidRPr="006B4A27" w:rsidRDefault="00AC1FDF" w:rsidP="00AC1FDF">
      <w:pPr>
        <w:pStyle w:val="Cm"/>
      </w:pPr>
    </w:p>
    <w:p w14:paraId="57650982" w14:textId="77777777" w:rsidR="00AC1FDF" w:rsidRPr="006B4A27" w:rsidRDefault="00AC1FDF" w:rsidP="00AC1FDF">
      <w:pPr>
        <w:pStyle w:val="Cm"/>
      </w:pPr>
      <w:r w:rsidRPr="006B4A27">
        <w:t>TISZAVASVÁRI VÁROS ÖNKORMÁNYZATA</w:t>
      </w:r>
    </w:p>
    <w:p w14:paraId="5A2AA7B4" w14:textId="77777777" w:rsidR="00AC1FDF" w:rsidRPr="006B4A27" w:rsidRDefault="00AC1FDF" w:rsidP="00AC1FDF">
      <w:pPr>
        <w:jc w:val="center"/>
        <w:rPr>
          <w:b/>
          <w:sz w:val="24"/>
          <w:szCs w:val="24"/>
        </w:rPr>
      </w:pPr>
      <w:r w:rsidRPr="006B4A27">
        <w:rPr>
          <w:b/>
          <w:sz w:val="24"/>
          <w:szCs w:val="24"/>
        </w:rPr>
        <w:t>KÉPVISELŐ-TESTÜLETÉNEK</w:t>
      </w:r>
    </w:p>
    <w:p w14:paraId="31707850" w14:textId="0AB5E370" w:rsidR="00AC1FDF" w:rsidRPr="006B4A27" w:rsidRDefault="00AC1FDF" w:rsidP="00AC1FDF">
      <w:pPr>
        <w:jc w:val="center"/>
        <w:rPr>
          <w:b/>
          <w:sz w:val="24"/>
          <w:szCs w:val="24"/>
        </w:rPr>
      </w:pPr>
      <w:r w:rsidRPr="006B4A27">
        <w:rPr>
          <w:b/>
          <w:sz w:val="24"/>
          <w:szCs w:val="24"/>
        </w:rPr>
        <w:t>……/202</w:t>
      </w:r>
      <w:r w:rsidR="00A910D8">
        <w:rPr>
          <w:b/>
          <w:sz w:val="24"/>
          <w:szCs w:val="24"/>
        </w:rPr>
        <w:t>6</w:t>
      </w:r>
      <w:r w:rsidRPr="006B4A27">
        <w:rPr>
          <w:b/>
          <w:sz w:val="24"/>
          <w:szCs w:val="24"/>
        </w:rPr>
        <w:t>. (</w:t>
      </w:r>
      <w:r w:rsidR="00A910D8">
        <w:rPr>
          <w:b/>
          <w:sz w:val="24"/>
          <w:szCs w:val="24"/>
        </w:rPr>
        <w:t>V</w:t>
      </w:r>
      <w:r w:rsidRPr="006B4A27">
        <w:rPr>
          <w:b/>
          <w:sz w:val="24"/>
          <w:szCs w:val="24"/>
        </w:rPr>
        <w:t>.</w:t>
      </w:r>
      <w:r w:rsidR="00A910D8">
        <w:rPr>
          <w:b/>
          <w:sz w:val="24"/>
          <w:szCs w:val="24"/>
        </w:rPr>
        <w:t>21</w:t>
      </w:r>
      <w:r w:rsidRPr="006B4A27">
        <w:rPr>
          <w:b/>
          <w:sz w:val="24"/>
          <w:szCs w:val="24"/>
        </w:rPr>
        <w:t>.) Kt. számú</w:t>
      </w:r>
    </w:p>
    <w:p w14:paraId="42C45953" w14:textId="77777777" w:rsidR="00AC1FDF" w:rsidRPr="006B4A27" w:rsidRDefault="00AC1FDF" w:rsidP="00AC1FDF">
      <w:pPr>
        <w:jc w:val="center"/>
        <w:rPr>
          <w:b/>
          <w:sz w:val="24"/>
          <w:szCs w:val="24"/>
        </w:rPr>
      </w:pPr>
      <w:proofErr w:type="gramStart"/>
      <w:r w:rsidRPr="006B4A27">
        <w:rPr>
          <w:b/>
          <w:sz w:val="24"/>
          <w:szCs w:val="24"/>
        </w:rPr>
        <w:t>határozata</w:t>
      </w:r>
      <w:proofErr w:type="gramEnd"/>
    </w:p>
    <w:p w14:paraId="01A38AD7" w14:textId="77777777" w:rsidR="00AC1FDF" w:rsidRPr="006B4A27" w:rsidRDefault="00AC1FDF" w:rsidP="00AC1FDF">
      <w:pPr>
        <w:rPr>
          <w:b/>
          <w:sz w:val="24"/>
          <w:szCs w:val="24"/>
        </w:rPr>
      </w:pPr>
    </w:p>
    <w:p w14:paraId="7A120ABB" w14:textId="77777777" w:rsidR="00532E41" w:rsidRPr="00BB44EC" w:rsidRDefault="00532E41" w:rsidP="00AC1FDF">
      <w:pPr>
        <w:rPr>
          <w:b/>
          <w:sz w:val="24"/>
          <w:szCs w:val="24"/>
        </w:rPr>
      </w:pPr>
    </w:p>
    <w:p w14:paraId="5A4A92B2" w14:textId="0CDEC738" w:rsidR="00BB44EC" w:rsidRPr="007A5EE3" w:rsidRDefault="007A5EE3" w:rsidP="00BB44EC">
      <w:pPr>
        <w:jc w:val="center"/>
        <w:rPr>
          <w:b/>
          <w:sz w:val="24"/>
          <w:szCs w:val="24"/>
        </w:rPr>
      </w:pPr>
      <w:r w:rsidRPr="007A5EE3">
        <w:rPr>
          <w:b/>
          <w:sz w:val="24"/>
          <w:szCs w:val="24"/>
        </w:rPr>
        <w:t>Komplex felzárkózási program beruházásra kiadott BM/3017-13/2021. iktatószámú T</w:t>
      </w:r>
      <w:r w:rsidRPr="007A5EE3">
        <w:rPr>
          <w:b/>
          <w:color w:val="000000" w:themeColor="text1"/>
          <w:sz w:val="24"/>
          <w:szCs w:val="24"/>
        </w:rPr>
        <w:t>ámogatói Okirat II. sz. módosításának utólagos elfogadása</w:t>
      </w:r>
    </w:p>
    <w:p w14:paraId="79EAAA0D" w14:textId="77777777" w:rsidR="00BB44EC" w:rsidRDefault="00BB44EC" w:rsidP="00BB44EC">
      <w:pPr>
        <w:jc w:val="both"/>
        <w:rPr>
          <w:sz w:val="24"/>
          <w:szCs w:val="24"/>
        </w:rPr>
      </w:pPr>
    </w:p>
    <w:p w14:paraId="3A8AAA70" w14:textId="77777777" w:rsidR="00BB44EC" w:rsidRDefault="00BB44EC" w:rsidP="00BB44EC">
      <w:pPr>
        <w:jc w:val="both"/>
        <w:rPr>
          <w:sz w:val="24"/>
          <w:szCs w:val="24"/>
        </w:rPr>
      </w:pPr>
    </w:p>
    <w:p w14:paraId="74B94BF2" w14:textId="77777777" w:rsidR="00BB44EC" w:rsidRPr="00C90349" w:rsidRDefault="00BB44EC" w:rsidP="00BB44EC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3A38B23" w14:textId="77777777" w:rsidR="00BB44EC" w:rsidRDefault="00BB44EC" w:rsidP="00BB44EC">
      <w:pPr>
        <w:jc w:val="both"/>
        <w:rPr>
          <w:sz w:val="24"/>
          <w:szCs w:val="24"/>
        </w:rPr>
      </w:pPr>
    </w:p>
    <w:p w14:paraId="341D79E2" w14:textId="5BF207E8" w:rsidR="00BB44EC" w:rsidRDefault="00BB44EC" w:rsidP="00BB44EC">
      <w:pPr>
        <w:ind w:left="284" w:hanging="284"/>
        <w:jc w:val="both"/>
        <w:rPr>
          <w:b/>
          <w:bCs/>
          <w:sz w:val="24"/>
          <w:szCs w:val="24"/>
        </w:rPr>
      </w:pPr>
      <w:r w:rsidRPr="00DB7B0B">
        <w:rPr>
          <w:sz w:val="24"/>
          <w:szCs w:val="24"/>
        </w:rPr>
        <w:t>1.</w:t>
      </w:r>
      <w:r>
        <w:rPr>
          <w:sz w:val="24"/>
          <w:szCs w:val="24"/>
        </w:rPr>
        <w:t xml:space="preserve"> Elfogadja</w:t>
      </w:r>
      <w:r w:rsidRPr="006C4F0B">
        <w:rPr>
          <w:sz w:val="24"/>
          <w:szCs w:val="24"/>
        </w:rPr>
        <w:t xml:space="preserve"> a</w:t>
      </w:r>
      <w:r w:rsidR="00D803F4">
        <w:rPr>
          <w:sz w:val="24"/>
          <w:szCs w:val="24"/>
        </w:rPr>
        <w:t xml:space="preserve"> Belügyminisztérium</w:t>
      </w:r>
      <w:r>
        <w:rPr>
          <w:sz w:val="24"/>
          <w:szCs w:val="24"/>
        </w:rPr>
        <w:t>,</w:t>
      </w:r>
      <w:r w:rsidRPr="006C4F0B">
        <w:rPr>
          <w:sz w:val="24"/>
          <w:szCs w:val="24"/>
        </w:rPr>
        <w:t xml:space="preserve"> mint Támogató által </w:t>
      </w:r>
      <w:r w:rsidR="00D803F4">
        <w:rPr>
          <w:sz w:val="24"/>
          <w:szCs w:val="24"/>
        </w:rPr>
        <w:t>BM/</w:t>
      </w:r>
      <w:r w:rsidR="00A910D8">
        <w:rPr>
          <w:sz w:val="24"/>
          <w:szCs w:val="24"/>
        </w:rPr>
        <w:t>2488-8/2026</w:t>
      </w:r>
      <w:r w:rsidR="00D803F4">
        <w:rPr>
          <w:sz w:val="24"/>
          <w:szCs w:val="24"/>
        </w:rPr>
        <w:t xml:space="preserve"> iktatószám</w:t>
      </w:r>
      <w:r w:rsidR="00A910D8">
        <w:rPr>
          <w:sz w:val="24"/>
          <w:szCs w:val="24"/>
        </w:rPr>
        <w:t>on kiállított Támogatói Okirat II</w:t>
      </w:r>
      <w:r w:rsidR="00D803F4">
        <w:rPr>
          <w:sz w:val="24"/>
          <w:szCs w:val="24"/>
        </w:rPr>
        <w:t>. számú módosításá</w:t>
      </w:r>
      <w:r>
        <w:rPr>
          <w:sz w:val="24"/>
          <w:szCs w:val="24"/>
        </w:rPr>
        <w:t>t a</w:t>
      </w:r>
      <w:r w:rsidRPr="00F13E3D">
        <w:rPr>
          <w:sz w:val="22"/>
        </w:rPr>
        <w:t xml:space="preserve"> </w:t>
      </w:r>
      <w:r w:rsidR="0064737C">
        <w:rPr>
          <w:sz w:val="24"/>
          <w:szCs w:val="24"/>
        </w:rPr>
        <w:t>Komplex felzárkózási program keretében a beruházások</w:t>
      </w:r>
      <w:r w:rsidR="00F13E3D" w:rsidRPr="00F13E3D">
        <w:rPr>
          <w:sz w:val="24"/>
          <w:szCs w:val="24"/>
        </w:rPr>
        <w:t xml:space="preserve"> megvalósítása</w:t>
      </w:r>
      <w:r w:rsidRPr="00F13E3D">
        <w:rPr>
          <w:sz w:val="24"/>
          <w:szCs w:val="24"/>
        </w:rPr>
        <w:t xml:space="preserve"> érdekében a határozat 1. mellékletében foglalt tartalommal.</w:t>
      </w:r>
    </w:p>
    <w:p w14:paraId="69D9A778" w14:textId="77777777" w:rsidR="00BB44EC" w:rsidRPr="00ED0CAF" w:rsidRDefault="00BB44EC" w:rsidP="00BB44EC">
      <w:pPr>
        <w:ind w:left="284" w:hanging="284"/>
        <w:jc w:val="both"/>
        <w:rPr>
          <w:b/>
          <w:bCs/>
          <w:sz w:val="24"/>
          <w:szCs w:val="24"/>
        </w:rPr>
      </w:pPr>
    </w:p>
    <w:p w14:paraId="5DFA94A9" w14:textId="77777777" w:rsidR="00BB44EC" w:rsidRDefault="00BB44EC" w:rsidP="00BB44EC">
      <w:pPr>
        <w:widowControl w:val="0"/>
        <w:overflowPunct w:val="0"/>
        <w:adjustRightInd w:val="0"/>
        <w:ind w:right="25" w:firstLine="56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</w:p>
    <w:p w14:paraId="71261113" w14:textId="765101A0" w:rsidR="00BB44EC" w:rsidRDefault="00BB44EC" w:rsidP="00BB44EC">
      <w:pPr>
        <w:widowControl w:val="0"/>
        <w:tabs>
          <w:tab w:val="left" w:pos="1134"/>
          <w:tab w:val="left" w:pos="5245"/>
        </w:tabs>
        <w:overflowPunct w:val="0"/>
        <w:adjustRightInd w:val="0"/>
        <w:ind w:right="25"/>
        <w:jc w:val="both"/>
        <w:rPr>
          <w:sz w:val="24"/>
          <w:szCs w:val="24"/>
        </w:rPr>
      </w:pPr>
      <w:r w:rsidRPr="00ED0CAF">
        <w:rPr>
          <w:b/>
          <w:sz w:val="24"/>
          <w:szCs w:val="24"/>
        </w:rPr>
        <w:t>Határidő</w:t>
      </w:r>
      <w:r w:rsidRPr="00ED0CAF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azonnal</w:t>
      </w:r>
      <w:r w:rsidRPr="00ED0CA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D0CAF">
        <w:rPr>
          <w:b/>
          <w:sz w:val="24"/>
          <w:szCs w:val="24"/>
        </w:rPr>
        <w:t>Felelős:</w:t>
      </w:r>
      <w:r w:rsidRPr="00ED0CAF">
        <w:rPr>
          <w:sz w:val="24"/>
          <w:szCs w:val="24"/>
        </w:rPr>
        <w:t xml:space="preserve"> </w:t>
      </w:r>
      <w:r w:rsidR="00A910D8">
        <w:rPr>
          <w:sz w:val="24"/>
          <w:szCs w:val="24"/>
        </w:rPr>
        <w:t>Balázsi Csilla</w:t>
      </w:r>
      <w:r>
        <w:rPr>
          <w:sz w:val="24"/>
          <w:szCs w:val="24"/>
        </w:rPr>
        <w:t xml:space="preserve"> polgármester</w:t>
      </w:r>
    </w:p>
    <w:p w14:paraId="5C6A0581" w14:textId="77777777" w:rsidR="00BB44EC" w:rsidRPr="00ED0CAF" w:rsidRDefault="00BB44EC" w:rsidP="00BB44EC">
      <w:pPr>
        <w:widowControl w:val="0"/>
        <w:tabs>
          <w:tab w:val="left" w:pos="1134"/>
        </w:tabs>
        <w:overflowPunct w:val="0"/>
        <w:adjustRightInd w:val="0"/>
        <w:ind w:right="2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D0CAF"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Pr="00ED0CAF">
        <w:rPr>
          <w:sz w:val="24"/>
          <w:szCs w:val="24"/>
        </w:rPr>
        <w:t xml:space="preserve"> </w:t>
      </w:r>
    </w:p>
    <w:p w14:paraId="69E70C33" w14:textId="77777777" w:rsidR="00D14C50" w:rsidRPr="006B4A27" w:rsidRDefault="00D14C50" w:rsidP="00D14C50">
      <w:pPr>
        <w:ind w:left="709" w:hanging="709"/>
        <w:jc w:val="both"/>
        <w:rPr>
          <w:b/>
          <w:sz w:val="24"/>
          <w:szCs w:val="24"/>
        </w:rPr>
      </w:pPr>
    </w:p>
    <w:sectPr w:rsidR="00D14C50" w:rsidRPr="006B4A27" w:rsidSect="00AC1FDF"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4F6D2" w14:textId="77777777" w:rsidR="00025005" w:rsidRDefault="00025005" w:rsidP="00827DA6">
      <w:r>
        <w:separator/>
      </w:r>
    </w:p>
  </w:endnote>
  <w:endnote w:type="continuationSeparator" w:id="0">
    <w:p w14:paraId="7F559167" w14:textId="77777777" w:rsidR="00025005" w:rsidRDefault="00025005" w:rsidP="0082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0188191"/>
      <w:docPartObj>
        <w:docPartGallery w:val="Page Numbers (Bottom of Page)"/>
        <w:docPartUnique/>
      </w:docPartObj>
    </w:sdtPr>
    <w:sdtEndPr/>
    <w:sdtContent>
      <w:p w14:paraId="08654CD3" w14:textId="77777777" w:rsidR="00025005" w:rsidRDefault="0002500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191">
          <w:rPr>
            <w:noProof/>
          </w:rPr>
          <w:t>2</w:t>
        </w:r>
        <w:r>
          <w:fldChar w:fldCharType="end"/>
        </w:r>
      </w:p>
    </w:sdtContent>
  </w:sdt>
  <w:p w14:paraId="314101C3" w14:textId="77777777" w:rsidR="00025005" w:rsidRDefault="0002500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8324D" w14:textId="77777777" w:rsidR="00025005" w:rsidRDefault="00025005" w:rsidP="00827DA6">
      <w:r>
        <w:separator/>
      </w:r>
    </w:p>
  </w:footnote>
  <w:footnote w:type="continuationSeparator" w:id="0">
    <w:p w14:paraId="5D06B9BE" w14:textId="77777777" w:rsidR="00025005" w:rsidRDefault="00025005" w:rsidP="00827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F708C"/>
    <w:multiLevelType w:val="hybridMultilevel"/>
    <w:tmpl w:val="986A9A30"/>
    <w:lvl w:ilvl="0" w:tplc="8E2E24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2279B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0A90"/>
    <w:multiLevelType w:val="hybridMultilevel"/>
    <w:tmpl w:val="D43EF5D6"/>
    <w:lvl w:ilvl="0" w:tplc="CAB4EBB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014DC"/>
    <w:rsid w:val="000157D4"/>
    <w:rsid w:val="00025005"/>
    <w:rsid w:val="00026D63"/>
    <w:rsid w:val="0003084D"/>
    <w:rsid w:val="0003605A"/>
    <w:rsid w:val="000430CA"/>
    <w:rsid w:val="00056B4F"/>
    <w:rsid w:val="00063803"/>
    <w:rsid w:val="00073A5A"/>
    <w:rsid w:val="00084471"/>
    <w:rsid w:val="000860A0"/>
    <w:rsid w:val="000A279D"/>
    <w:rsid w:val="000D1C1E"/>
    <w:rsid w:val="001026A5"/>
    <w:rsid w:val="0012494B"/>
    <w:rsid w:val="00130231"/>
    <w:rsid w:val="00133085"/>
    <w:rsid w:val="00143510"/>
    <w:rsid w:val="001557BC"/>
    <w:rsid w:val="00163F99"/>
    <w:rsid w:val="00172CAF"/>
    <w:rsid w:val="00173C0E"/>
    <w:rsid w:val="00181993"/>
    <w:rsid w:val="001A5532"/>
    <w:rsid w:val="001D3DB6"/>
    <w:rsid w:val="001F113A"/>
    <w:rsid w:val="001F7E3A"/>
    <w:rsid w:val="0023358C"/>
    <w:rsid w:val="00265410"/>
    <w:rsid w:val="00286267"/>
    <w:rsid w:val="00292138"/>
    <w:rsid w:val="002B3968"/>
    <w:rsid w:val="002B40DA"/>
    <w:rsid w:val="002B6623"/>
    <w:rsid w:val="002C0CC7"/>
    <w:rsid w:val="002C22C4"/>
    <w:rsid w:val="002E001D"/>
    <w:rsid w:val="002E11EE"/>
    <w:rsid w:val="002E5A95"/>
    <w:rsid w:val="002F7FC4"/>
    <w:rsid w:val="00300797"/>
    <w:rsid w:val="0031315D"/>
    <w:rsid w:val="00315909"/>
    <w:rsid w:val="00347309"/>
    <w:rsid w:val="0035065B"/>
    <w:rsid w:val="0035260B"/>
    <w:rsid w:val="00354302"/>
    <w:rsid w:val="00355D75"/>
    <w:rsid w:val="0036354A"/>
    <w:rsid w:val="0036623B"/>
    <w:rsid w:val="00392DBE"/>
    <w:rsid w:val="003957FA"/>
    <w:rsid w:val="003A5CA8"/>
    <w:rsid w:val="003C4AC3"/>
    <w:rsid w:val="003C7F22"/>
    <w:rsid w:val="003D1151"/>
    <w:rsid w:val="003E00E1"/>
    <w:rsid w:val="003F6F1C"/>
    <w:rsid w:val="004008D2"/>
    <w:rsid w:val="0040576A"/>
    <w:rsid w:val="00414D53"/>
    <w:rsid w:val="00442963"/>
    <w:rsid w:val="00445DEE"/>
    <w:rsid w:val="004609C1"/>
    <w:rsid w:val="004647B0"/>
    <w:rsid w:val="0047320C"/>
    <w:rsid w:val="00484341"/>
    <w:rsid w:val="004843A5"/>
    <w:rsid w:val="004A0C5D"/>
    <w:rsid w:val="004B46E4"/>
    <w:rsid w:val="004B60F0"/>
    <w:rsid w:val="004C3F27"/>
    <w:rsid w:val="004D7E22"/>
    <w:rsid w:val="00502792"/>
    <w:rsid w:val="00503448"/>
    <w:rsid w:val="00506E3A"/>
    <w:rsid w:val="00510FA3"/>
    <w:rsid w:val="00520D9F"/>
    <w:rsid w:val="00532E41"/>
    <w:rsid w:val="0053662C"/>
    <w:rsid w:val="005702C6"/>
    <w:rsid w:val="00575E7A"/>
    <w:rsid w:val="0059781C"/>
    <w:rsid w:val="005A5CF5"/>
    <w:rsid w:val="005B54AD"/>
    <w:rsid w:val="005B59E4"/>
    <w:rsid w:val="005E2731"/>
    <w:rsid w:val="005E4946"/>
    <w:rsid w:val="005F010A"/>
    <w:rsid w:val="005F42FF"/>
    <w:rsid w:val="00615481"/>
    <w:rsid w:val="00617175"/>
    <w:rsid w:val="0062670A"/>
    <w:rsid w:val="0064737C"/>
    <w:rsid w:val="00647759"/>
    <w:rsid w:val="00652168"/>
    <w:rsid w:val="006566FD"/>
    <w:rsid w:val="00671160"/>
    <w:rsid w:val="00672583"/>
    <w:rsid w:val="006727D6"/>
    <w:rsid w:val="00674A5A"/>
    <w:rsid w:val="00680360"/>
    <w:rsid w:val="0068045C"/>
    <w:rsid w:val="00683412"/>
    <w:rsid w:val="00686B15"/>
    <w:rsid w:val="0069310E"/>
    <w:rsid w:val="006A51A1"/>
    <w:rsid w:val="006B4A27"/>
    <w:rsid w:val="006C3D9F"/>
    <w:rsid w:val="006D1C66"/>
    <w:rsid w:val="006F5E08"/>
    <w:rsid w:val="0070688B"/>
    <w:rsid w:val="007265FC"/>
    <w:rsid w:val="007345AC"/>
    <w:rsid w:val="007372F1"/>
    <w:rsid w:val="00746EFA"/>
    <w:rsid w:val="00747CF1"/>
    <w:rsid w:val="00755B53"/>
    <w:rsid w:val="007768F8"/>
    <w:rsid w:val="0078441F"/>
    <w:rsid w:val="00795E7F"/>
    <w:rsid w:val="007A5EE3"/>
    <w:rsid w:val="007A7936"/>
    <w:rsid w:val="007A7B58"/>
    <w:rsid w:val="007B784E"/>
    <w:rsid w:val="007C577E"/>
    <w:rsid w:val="007D00DF"/>
    <w:rsid w:val="007D2B73"/>
    <w:rsid w:val="007F131B"/>
    <w:rsid w:val="007F29F3"/>
    <w:rsid w:val="007F2FB1"/>
    <w:rsid w:val="00806FE9"/>
    <w:rsid w:val="00814A3B"/>
    <w:rsid w:val="00815364"/>
    <w:rsid w:val="00827DA6"/>
    <w:rsid w:val="00830F47"/>
    <w:rsid w:val="00850432"/>
    <w:rsid w:val="00851627"/>
    <w:rsid w:val="00872844"/>
    <w:rsid w:val="00872AB4"/>
    <w:rsid w:val="008757D4"/>
    <w:rsid w:val="0089268D"/>
    <w:rsid w:val="008974F1"/>
    <w:rsid w:val="008A324C"/>
    <w:rsid w:val="008A436F"/>
    <w:rsid w:val="008B31F2"/>
    <w:rsid w:val="008B5DBE"/>
    <w:rsid w:val="008B766B"/>
    <w:rsid w:val="008C1D79"/>
    <w:rsid w:val="008C4A8C"/>
    <w:rsid w:val="008C6921"/>
    <w:rsid w:val="008C78B4"/>
    <w:rsid w:val="008D0EE5"/>
    <w:rsid w:val="008D5667"/>
    <w:rsid w:val="008E153F"/>
    <w:rsid w:val="008F3A4E"/>
    <w:rsid w:val="00905D1B"/>
    <w:rsid w:val="00936C78"/>
    <w:rsid w:val="00955191"/>
    <w:rsid w:val="0095727B"/>
    <w:rsid w:val="00990EA8"/>
    <w:rsid w:val="009B13EF"/>
    <w:rsid w:val="009B7E4B"/>
    <w:rsid w:val="009D2EB0"/>
    <w:rsid w:val="009D4B5B"/>
    <w:rsid w:val="00A027CC"/>
    <w:rsid w:val="00A04902"/>
    <w:rsid w:val="00A101E8"/>
    <w:rsid w:val="00A20147"/>
    <w:rsid w:val="00A35B5D"/>
    <w:rsid w:val="00A43387"/>
    <w:rsid w:val="00A66B40"/>
    <w:rsid w:val="00A66BF5"/>
    <w:rsid w:val="00A73A3B"/>
    <w:rsid w:val="00A80BB6"/>
    <w:rsid w:val="00A85ACB"/>
    <w:rsid w:val="00A90789"/>
    <w:rsid w:val="00A910D8"/>
    <w:rsid w:val="00AB6584"/>
    <w:rsid w:val="00AC1FDF"/>
    <w:rsid w:val="00AD1F88"/>
    <w:rsid w:val="00AD2668"/>
    <w:rsid w:val="00AD3816"/>
    <w:rsid w:val="00AF0E1B"/>
    <w:rsid w:val="00B05D05"/>
    <w:rsid w:val="00B14410"/>
    <w:rsid w:val="00B31400"/>
    <w:rsid w:val="00B319D4"/>
    <w:rsid w:val="00B61758"/>
    <w:rsid w:val="00B73D2E"/>
    <w:rsid w:val="00B9105F"/>
    <w:rsid w:val="00BA4D31"/>
    <w:rsid w:val="00BB44EC"/>
    <w:rsid w:val="00BC20C4"/>
    <w:rsid w:val="00BE44E2"/>
    <w:rsid w:val="00C00F9C"/>
    <w:rsid w:val="00C16455"/>
    <w:rsid w:val="00C3031F"/>
    <w:rsid w:val="00C90349"/>
    <w:rsid w:val="00CB57D0"/>
    <w:rsid w:val="00CC142F"/>
    <w:rsid w:val="00CF38CF"/>
    <w:rsid w:val="00D14C50"/>
    <w:rsid w:val="00D21730"/>
    <w:rsid w:val="00D2331A"/>
    <w:rsid w:val="00D24E16"/>
    <w:rsid w:val="00D25B11"/>
    <w:rsid w:val="00D27AB5"/>
    <w:rsid w:val="00D536B4"/>
    <w:rsid w:val="00D803F4"/>
    <w:rsid w:val="00DA1D9A"/>
    <w:rsid w:val="00DA5FAA"/>
    <w:rsid w:val="00DB7B0B"/>
    <w:rsid w:val="00DD4117"/>
    <w:rsid w:val="00DE188E"/>
    <w:rsid w:val="00E05D4A"/>
    <w:rsid w:val="00E118A7"/>
    <w:rsid w:val="00E125C9"/>
    <w:rsid w:val="00E264E0"/>
    <w:rsid w:val="00E3541A"/>
    <w:rsid w:val="00E43BC6"/>
    <w:rsid w:val="00E924F1"/>
    <w:rsid w:val="00E92569"/>
    <w:rsid w:val="00E97996"/>
    <w:rsid w:val="00EA2429"/>
    <w:rsid w:val="00EA6291"/>
    <w:rsid w:val="00ED3B6E"/>
    <w:rsid w:val="00EE2C1E"/>
    <w:rsid w:val="00EF6BA3"/>
    <w:rsid w:val="00EF748B"/>
    <w:rsid w:val="00EF7C0B"/>
    <w:rsid w:val="00F13E3D"/>
    <w:rsid w:val="00F1681A"/>
    <w:rsid w:val="00F267ED"/>
    <w:rsid w:val="00F333F1"/>
    <w:rsid w:val="00F361F2"/>
    <w:rsid w:val="00F36FD1"/>
    <w:rsid w:val="00F41B37"/>
    <w:rsid w:val="00F51E57"/>
    <w:rsid w:val="00F70116"/>
    <w:rsid w:val="00F752D0"/>
    <w:rsid w:val="00FA0878"/>
    <w:rsid w:val="00FA4B4E"/>
    <w:rsid w:val="00FD7CD9"/>
    <w:rsid w:val="00FF14E3"/>
    <w:rsid w:val="00FF6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69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Lista">
    <w:name w:val="List"/>
    <w:basedOn w:val="Szvegtrzs"/>
    <w:rsid w:val="00827DA6"/>
    <w:pPr>
      <w:widowControl w:val="0"/>
      <w:suppressAutoHyphens/>
      <w:spacing w:after="120"/>
      <w:jc w:val="left"/>
    </w:pPr>
    <w:rPr>
      <w:rFonts w:eastAsia="SimSun" w:cs="Mangal"/>
      <w:kern w:val="1"/>
      <w:szCs w:val="24"/>
      <w:lang w:eastAsia="zh-CN" w:bidi="hi-IN"/>
    </w:rPr>
  </w:style>
  <w:style w:type="paragraph" w:styleId="llb">
    <w:name w:val="footer"/>
    <w:basedOn w:val="Norml"/>
    <w:link w:val="llbChar"/>
    <w:uiPriority w:val="99"/>
    <w:unhideWhenUsed/>
    <w:rsid w:val="00827DA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7DA6"/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customStyle="1" w:styleId="Char">
    <w:name w:val="Char"/>
    <w:basedOn w:val="Norml"/>
    <w:rsid w:val="00B14410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Lista">
    <w:name w:val="List"/>
    <w:basedOn w:val="Szvegtrzs"/>
    <w:rsid w:val="00827DA6"/>
    <w:pPr>
      <w:widowControl w:val="0"/>
      <w:suppressAutoHyphens/>
      <w:spacing w:after="120"/>
      <w:jc w:val="left"/>
    </w:pPr>
    <w:rPr>
      <w:rFonts w:eastAsia="SimSun" w:cs="Mangal"/>
      <w:kern w:val="1"/>
      <w:szCs w:val="24"/>
      <w:lang w:eastAsia="zh-CN" w:bidi="hi-IN"/>
    </w:rPr>
  </w:style>
  <w:style w:type="paragraph" w:styleId="llb">
    <w:name w:val="footer"/>
    <w:basedOn w:val="Norml"/>
    <w:link w:val="llbChar"/>
    <w:uiPriority w:val="99"/>
    <w:unhideWhenUsed/>
    <w:rsid w:val="00827DA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7DA6"/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customStyle="1" w:styleId="Char">
    <w:name w:val="Char"/>
    <w:basedOn w:val="Norml"/>
    <w:rsid w:val="00B1441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F257-8E8A-49D1-B692-264E3CA8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447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Huri-Szabó Szilvia</cp:lastModifiedBy>
  <cp:revision>11</cp:revision>
  <cp:lastPrinted>2026-05-13T09:49:00Z</cp:lastPrinted>
  <dcterms:created xsi:type="dcterms:W3CDTF">2024-02-14T09:41:00Z</dcterms:created>
  <dcterms:modified xsi:type="dcterms:W3CDTF">2026-05-13T13:04:00Z</dcterms:modified>
</cp:coreProperties>
</file>